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71AA" w14:textId="77777777" w:rsidR="007E5DA3" w:rsidRDefault="007E5DA3" w:rsidP="00EE5B45">
      <w:pPr>
        <w:spacing w:after="0" w:line="240" w:lineRule="auto"/>
        <w:rPr>
          <w:bCs/>
          <w:sz w:val="26"/>
          <w:szCs w:val="26"/>
        </w:rPr>
      </w:pPr>
      <w:bookmarkStart w:id="0" w:name="_Hlk192140638"/>
    </w:p>
    <w:p w14:paraId="6D72C48E" w14:textId="77777777" w:rsidR="007E5DA3" w:rsidRDefault="007E5DA3" w:rsidP="00EE5B45">
      <w:pPr>
        <w:spacing w:after="0" w:line="240" w:lineRule="auto"/>
        <w:rPr>
          <w:bCs/>
          <w:sz w:val="26"/>
          <w:szCs w:val="26"/>
        </w:rPr>
      </w:pPr>
      <w:bookmarkStart w:id="1" w:name="_GoBack"/>
      <w:bookmarkEnd w:id="1"/>
    </w:p>
    <w:p w14:paraId="1326FA19" w14:textId="0BCA5D87" w:rsidR="00B921F4" w:rsidRDefault="00224C96" w:rsidP="00EE5B45">
      <w:pPr>
        <w:spacing w:after="0" w:line="240" w:lineRule="auto"/>
        <w:rPr>
          <w:b/>
          <w:bCs/>
          <w:sz w:val="26"/>
          <w:szCs w:val="26"/>
        </w:rPr>
      </w:pPr>
      <w:r w:rsidRPr="00224C96">
        <w:rPr>
          <w:b/>
          <w:bCs/>
          <w:sz w:val="26"/>
          <w:szCs w:val="26"/>
        </w:rPr>
        <w:t>CVPA SPIRIT, NEWS, AND ACTIVITIES:</w:t>
      </w:r>
      <w:bookmarkEnd w:id="0"/>
    </w:p>
    <w:p w14:paraId="74D738BA" w14:textId="77777777" w:rsidR="00D8423A" w:rsidRDefault="00D8423A" w:rsidP="00D8423A">
      <w:pPr>
        <w:ind w:left="720"/>
        <w:rPr>
          <w:rFonts w:ascii="Calibri" w:hAnsi="Calibri" w:cs="Calibri"/>
          <w:color w:val="000000"/>
          <w:sz w:val="28"/>
          <w:shd w:val="clear" w:color="auto" w:fill="FFFFFF"/>
        </w:rPr>
      </w:pPr>
    </w:p>
    <w:p w14:paraId="76C4DB75" w14:textId="354EA7D9" w:rsidR="00D8423A" w:rsidRPr="00D8423A" w:rsidRDefault="00D8423A" w:rsidP="00D8423A">
      <w:pPr>
        <w:ind w:left="720"/>
        <w:rPr>
          <w:rFonts w:ascii="Times New Roman" w:eastAsia="Times New Roman" w:hAnsi="Times New Roman" w:cs="Times New Roman"/>
          <w:kern w:val="0"/>
          <w:sz w:val="28"/>
          <w:szCs w:val="28"/>
          <w14:ligatures w14:val="none"/>
        </w:rPr>
      </w:pPr>
      <w:r>
        <w:rPr>
          <w:rFonts w:ascii="Calibri" w:hAnsi="Calibri" w:cs="Calibri"/>
          <w:color w:val="000000"/>
          <w:sz w:val="28"/>
          <w:shd w:val="clear" w:color="auto" w:fill="FFFFFF"/>
        </w:rPr>
        <w:t>During the month of April we acknowledge</w:t>
      </w:r>
      <w:r w:rsidRPr="00D8423A">
        <w:rPr>
          <w:rFonts w:ascii="Calibri" w:hAnsi="Calibri" w:cs="Calibri"/>
          <w:color w:val="000000"/>
          <w:sz w:val="28"/>
          <w:shd w:val="clear" w:color="auto" w:fill="FFFFFF"/>
        </w:rPr>
        <w:t xml:space="preserve"> Autism Awareness Month. Autism, or autism spectrum disorder (ASD), refers to a broad range of conditions characterized by challenges with social skills, repetitive behaviors, speech and nonverbal communication. According to the Centers for Disease Control</w:t>
      </w:r>
      <w:r>
        <w:rPr>
          <w:rFonts w:ascii="Calibri" w:hAnsi="Calibri" w:cs="Calibri"/>
          <w:color w:val="000000"/>
          <w:sz w:val="28"/>
          <w:shd w:val="clear" w:color="auto" w:fill="FFFFFF"/>
        </w:rPr>
        <w:t>, autism affects an estimated </w:t>
      </w:r>
      <w:r w:rsidRPr="00D8423A">
        <w:rPr>
          <w:rFonts w:ascii="Calibri" w:hAnsi="Calibri" w:cs="Calibri"/>
          <w:color w:val="000000"/>
          <w:sz w:val="28"/>
          <w:shd w:val="clear" w:color="auto" w:fill="FFFFFF"/>
        </w:rPr>
        <w:t> </w:t>
      </w:r>
      <w:hyperlink r:id="rId11" w:tgtFrame="_blank" w:tooltip="Original URL: https://www.cdc.gov/mmwr/volumes/72/ss/ss7202a1.htm. Click or tap if you trust this link." w:history="1">
        <w:r w:rsidRPr="00D8423A">
          <w:rPr>
            <w:rStyle w:val="Hyperlink"/>
            <w:rFonts w:ascii="Calibri" w:hAnsi="Calibri" w:cs="Calibri"/>
            <w:sz w:val="28"/>
            <w:bdr w:val="none" w:sz="0" w:space="0" w:color="auto" w:frame="1"/>
            <w:shd w:val="clear" w:color="auto" w:fill="FFFFFF"/>
          </w:rPr>
          <w:t>1 in 36 children </w:t>
        </w:r>
      </w:hyperlink>
      <w:r w:rsidRPr="00D8423A">
        <w:rPr>
          <w:rFonts w:ascii="Calibri" w:hAnsi="Calibri" w:cs="Calibri"/>
          <w:color w:val="000000"/>
          <w:sz w:val="28"/>
          <w:shd w:val="clear" w:color="auto" w:fill="FFFFFF"/>
        </w:rPr>
        <w:t>and </w:t>
      </w:r>
      <w:hyperlink r:id="rId12" w:tgtFrame="_blank" w:tooltip="Original URL: https://pmc.ncbi.nlm.nih.gov/articles/PMC9128411/. Click or tap if you trust this link." w:history="1">
        <w:r w:rsidRPr="00D8423A">
          <w:rPr>
            <w:rStyle w:val="Hyperlink"/>
            <w:rFonts w:ascii="Calibri" w:hAnsi="Calibri" w:cs="Calibri"/>
            <w:sz w:val="28"/>
            <w:bdr w:val="none" w:sz="0" w:space="0" w:color="auto" w:frame="1"/>
            <w:shd w:val="clear" w:color="auto" w:fill="FFFFFF"/>
          </w:rPr>
          <w:t>1 in 45 adults</w:t>
        </w:r>
      </w:hyperlink>
      <w:r w:rsidRPr="00D8423A">
        <w:rPr>
          <w:rFonts w:ascii="Calibri" w:hAnsi="Calibri" w:cs="Calibri"/>
          <w:color w:val="000000"/>
          <w:sz w:val="28"/>
          <w:shd w:val="clear" w:color="auto" w:fill="FFFFFF"/>
        </w:rPr>
        <w:t> in the United States today</w:t>
      </w:r>
      <w:r w:rsidRPr="00D8423A">
        <w:rPr>
          <w:rFonts w:ascii="Calibri" w:hAnsi="Calibri" w:cs="Calibri"/>
          <w:color w:val="000000"/>
          <w:sz w:val="28"/>
          <w:szCs w:val="28"/>
          <w:shd w:val="clear" w:color="auto" w:fill="FFFFFF"/>
        </w:rPr>
        <w:t>. </w:t>
      </w:r>
      <w:r w:rsidRPr="00D8423A">
        <w:rPr>
          <w:rFonts w:ascii="Calibri" w:eastAsia="Times New Roman" w:hAnsi="Calibri" w:cs="Calibri"/>
          <w:color w:val="000000"/>
          <w:kern w:val="0"/>
          <w:sz w:val="28"/>
          <w:szCs w:val="28"/>
          <w14:ligatures w14:val="none"/>
        </w:rPr>
        <w:t>In recognition of those with Autism, please wear blue or an Autism Awareness shirt at least one day this month.  Thank you again for all that you do for our SPED depa</w:t>
      </w:r>
      <w:r>
        <w:rPr>
          <w:rFonts w:ascii="Calibri" w:eastAsia="Times New Roman" w:hAnsi="Calibri" w:cs="Calibri"/>
          <w:color w:val="000000"/>
          <w:kern w:val="0"/>
          <w:sz w:val="28"/>
          <w:szCs w:val="28"/>
          <w14:ligatures w14:val="none"/>
        </w:rPr>
        <w:t>rtment's students and teachers!</w:t>
      </w:r>
    </w:p>
    <w:p w14:paraId="2EB89750" w14:textId="2589F2D2" w:rsidR="00D8423A" w:rsidRDefault="00D8423A" w:rsidP="00D8423A">
      <w:pPr>
        <w:pStyle w:val="xmsonormal"/>
        <w:shd w:val="clear" w:color="auto" w:fill="FFFFFF"/>
        <w:spacing w:before="0" w:beforeAutospacing="0" w:after="0" w:afterAutospacing="0"/>
        <w:rPr>
          <w:rFonts w:asciiTheme="minorHAnsi" w:hAnsiTheme="minorHAnsi" w:cstheme="minorHAnsi"/>
          <w:color w:val="000000"/>
          <w:sz w:val="28"/>
          <w:szCs w:val="28"/>
        </w:rPr>
      </w:pPr>
    </w:p>
    <w:p w14:paraId="78246044" w14:textId="63D99F13" w:rsidR="00941DB4" w:rsidRDefault="00941DB4" w:rsidP="00941DB4">
      <w:pPr>
        <w:pStyle w:val="xmsonormal"/>
        <w:shd w:val="clear" w:color="auto" w:fill="FFFFFF"/>
        <w:spacing w:before="0" w:beforeAutospacing="0" w:after="0" w:afterAutospacing="0"/>
        <w:ind w:left="720"/>
        <w:rPr>
          <w:rFonts w:asciiTheme="minorHAnsi" w:hAnsiTheme="minorHAnsi" w:cstheme="minorHAnsi"/>
          <w:color w:val="000000"/>
          <w:sz w:val="28"/>
          <w:szCs w:val="28"/>
        </w:rPr>
      </w:pPr>
      <w:r w:rsidRPr="00941DB4">
        <w:rPr>
          <w:rFonts w:asciiTheme="minorHAnsi" w:hAnsiTheme="minorHAnsi" w:cstheme="minorHAnsi"/>
          <w:color w:val="000000"/>
          <w:sz w:val="28"/>
          <w:szCs w:val="28"/>
        </w:rPr>
        <w:t>2024-2025 yearbooks are on sale now. Yearbooks are $30 and will be in before the end of the year. Sen</w:t>
      </w:r>
      <w:r>
        <w:rPr>
          <w:rFonts w:asciiTheme="minorHAnsi" w:hAnsiTheme="minorHAnsi" w:cstheme="minorHAnsi"/>
          <w:color w:val="000000"/>
          <w:sz w:val="28"/>
          <w:szCs w:val="28"/>
        </w:rPr>
        <w:t>iors do not need to order one, y</w:t>
      </w:r>
      <w:r w:rsidRPr="00941DB4">
        <w:rPr>
          <w:rFonts w:asciiTheme="minorHAnsi" w:hAnsiTheme="minorHAnsi" w:cstheme="minorHAnsi"/>
          <w:color w:val="000000"/>
          <w:sz w:val="28"/>
          <w:szCs w:val="28"/>
        </w:rPr>
        <w:t>ours is included in your senior dues. Any 9</w:t>
      </w:r>
      <w:r w:rsidRPr="00941DB4">
        <w:rPr>
          <w:rFonts w:asciiTheme="minorHAnsi" w:hAnsiTheme="minorHAnsi" w:cstheme="minorHAnsi"/>
          <w:color w:val="000000"/>
          <w:sz w:val="28"/>
          <w:szCs w:val="28"/>
          <w:vertAlign w:val="superscript"/>
        </w:rPr>
        <w:t>th</w:t>
      </w:r>
      <w:r w:rsidRPr="00941DB4">
        <w:rPr>
          <w:rFonts w:asciiTheme="minorHAnsi" w:hAnsiTheme="minorHAnsi" w:cstheme="minorHAnsi"/>
          <w:color w:val="000000"/>
          <w:sz w:val="28"/>
          <w:szCs w:val="28"/>
        </w:rPr>
        <w:t>, 10</w:t>
      </w:r>
      <w:r w:rsidRPr="00941DB4">
        <w:rPr>
          <w:rFonts w:asciiTheme="minorHAnsi" w:hAnsiTheme="minorHAnsi" w:cstheme="minorHAnsi"/>
          <w:color w:val="000000"/>
          <w:sz w:val="28"/>
          <w:szCs w:val="28"/>
          <w:vertAlign w:val="superscript"/>
        </w:rPr>
        <w:t>th</w:t>
      </w:r>
      <w:r w:rsidRPr="00941DB4">
        <w:rPr>
          <w:rFonts w:asciiTheme="minorHAnsi" w:hAnsiTheme="minorHAnsi" w:cstheme="minorHAnsi"/>
          <w:color w:val="000000"/>
          <w:sz w:val="28"/>
          <w:szCs w:val="28"/>
        </w:rPr>
        <w:t> or 11</w:t>
      </w:r>
      <w:r w:rsidRPr="00941DB4">
        <w:rPr>
          <w:rFonts w:asciiTheme="minorHAnsi" w:hAnsiTheme="minorHAnsi" w:cstheme="minorHAnsi"/>
          <w:color w:val="000000"/>
          <w:sz w:val="28"/>
          <w:szCs w:val="28"/>
          <w:vertAlign w:val="superscript"/>
        </w:rPr>
        <w:t>th</w:t>
      </w:r>
      <w:r w:rsidRPr="00941DB4">
        <w:rPr>
          <w:rFonts w:asciiTheme="minorHAnsi" w:hAnsiTheme="minorHAnsi" w:cstheme="minorHAnsi"/>
          <w:color w:val="000000"/>
          <w:sz w:val="28"/>
          <w:szCs w:val="28"/>
        </w:rPr>
        <w:t xml:space="preserve"> grader or staff member interested in purchasing the 24-25 yearbook should see Mr. </w:t>
      </w:r>
      <w:proofErr w:type="spellStart"/>
      <w:r w:rsidRPr="00941DB4">
        <w:rPr>
          <w:rFonts w:asciiTheme="minorHAnsi" w:hAnsiTheme="minorHAnsi" w:cstheme="minorHAnsi"/>
          <w:color w:val="000000"/>
          <w:sz w:val="28"/>
          <w:szCs w:val="28"/>
        </w:rPr>
        <w:t>Anselman</w:t>
      </w:r>
      <w:proofErr w:type="spellEnd"/>
      <w:r w:rsidRPr="00941DB4">
        <w:rPr>
          <w:rFonts w:asciiTheme="minorHAnsi" w:hAnsiTheme="minorHAnsi" w:cstheme="minorHAnsi"/>
          <w:color w:val="000000"/>
          <w:sz w:val="28"/>
          <w:szCs w:val="28"/>
        </w:rPr>
        <w:t xml:space="preserve"> in his office, room 216 to place an order. Yearbook sales end on April 10</w:t>
      </w:r>
      <w:r w:rsidRPr="00941DB4">
        <w:rPr>
          <w:rFonts w:asciiTheme="minorHAnsi" w:hAnsiTheme="minorHAnsi" w:cstheme="minorHAnsi"/>
          <w:color w:val="000000"/>
          <w:sz w:val="28"/>
          <w:szCs w:val="28"/>
          <w:vertAlign w:val="superscript"/>
        </w:rPr>
        <w:t>th</w:t>
      </w:r>
      <w:r w:rsidRPr="00941DB4">
        <w:rPr>
          <w:rFonts w:asciiTheme="minorHAnsi" w:hAnsiTheme="minorHAnsi" w:cstheme="minorHAnsi"/>
          <w:color w:val="000000"/>
          <w:sz w:val="28"/>
          <w:szCs w:val="28"/>
        </w:rPr>
        <w:t>.</w:t>
      </w:r>
    </w:p>
    <w:p w14:paraId="35AA4D74" w14:textId="3835249A" w:rsidR="00A102EF" w:rsidRDefault="00A102EF" w:rsidP="00941DB4">
      <w:pPr>
        <w:pStyle w:val="xmsonormal"/>
        <w:shd w:val="clear" w:color="auto" w:fill="FFFFFF"/>
        <w:spacing w:before="0" w:beforeAutospacing="0" w:after="0" w:afterAutospacing="0"/>
        <w:ind w:left="720"/>
        <w:rPr>
          <w:rFonts w:asciiTheme="minorHAnsi" w:hAnsiTheme="minorHAnsi" w:cstheme="minorHAnsi"/>
          <w:color w:val="000000"/>
          <w:sz w:val="28"/>
          <w:szCs w:val="28"/>
        </w:rPr>
      </w:pPr>
    </w:p>
    <w:p w14:paraId="69C9F844" w14:textId="77777777" w:rsidR="00D8423A" w:rsidRDefault="00D8423A" w:rsidP="00941DB4">
      <w:pPr>
        <w:pStyle w:val="xmsonormal"/>
        <w:shd w:val="clear" w:color="auto" w:fill="FFFFFF"/>
        <w:spacing w:before="0" w:beforeAutospacing="0" w:after="0" w:afterAutospacing="0"/>
        <w:ind w:left="720"/>
        <w:rPr>
          <w:rFonts w:asciiTheme="minorHAnsi" w:hAnsiTheme="minorHAnsi" w:cstheme="minorHAnsi"/>
          <w:color w:val="000000"/>
          <w:sz w:val="28"/>
          <w:szCs w:val="28"/>
        </w:rPr>
      </w:pPr>
    </w:p>
    <w:p w14:paraId="35ABB603" w14:textId="5EAA9F3A" w:rsidR="00A102EF" w:rsidRPr="00A102EF" w:rsidRDefault="00A102EF" w:rsidP="00A102EF">
      <w:pPr>
        <w:shd w:val="clear" w:color="auto" w:fill="FFFFFF"/>
        <w:spacing w:after="0" w:line="240" w:lineRule="auto"/>
        <w:ind w:left="720"/>
        <w:rPr>
          <w:rFonts w:eastAsia="Times New Roman" w:cstheme="minorHAnsi"/>
          <w:color w:val="000000"/>
          <w:kern w:val="0"/>
          <w:sz w:val="28"/>
          <w:szCs w:val="24"/>
          <w14:ligatures w14:val="none"/>
        </w:rPr>
      </w:pPr>
      <w:r w:rsidRPr="00A102EF">
        <w:rPr>
          <w:rFonts w:eastAsia="Times New Roman" w:cstheme="minorHAnsi"/>
          <w:iCs/>
          <w:color w:val="000000"/>
          <w:kern w:val="0"/>
          <w:sz w:val="28"/>
          <w:szCs w:val="24"/>
          <w:bdr w:val="none" w:sz="0" w:space="0" w:color="auto" w:frame="1"/>
          <w14:ligatures w14:val="none"/>
        </w:rPr>
        <w:t>The Senior Prom will be on Friday, April 18</w:t>
      </w:r>
      <w:r w:rsidRPr="00A102EF">
        <w:rPr>
          <w:rFonts w:eastAsia="Times New Roman" w:cstheme="minorHAnsi"/>
          <w:iCs/>
          <w:color w:val="000000"/>
          <w:kern w:val="0"/>
          <w:sz w:val="28"/>
          <w:szCs w:val="24"/>
          <w:bdr w:val="none" w:sz="0" w:space="0" w:color="auto" w:frame="1"/>
          <w:vertAlign w:val="superscript"/>
          <w14:ligatures w14:val="none"/>
        </w:rPr>
        <w:t>th</w:t>
      </w:r>
      <w:r w:rsidRPr="00A102EF">
        <w:rPr>
          <w:rFonts w:eastAsia="Times New Roman" w:cstheme="minorHAnsi"/>
          <w:iCs/>
          <w:color w:val="000000"/>
          <w:kern w:val="0"/>
          <w:sz w:val="28"/>
          <w:szCs w:val="24"/>
          <w:bdr w:val="none" w:sz="0" w:space="0" w:color="auto" w:frame="1"/>
          <w14:ligatures w14:val="none"/>
        </w:rPr>
        <w:t> from 7:00-10:00 pm at the Chase Park Plaza Hotel.</w:t>
      </w:r>
      <w:r>
        <w:rPr>
          <w:rFonts w:eastAsia="Times New Roman" w:cstheme="minorHAnsi"/>
          <w:iCs/>
          <w:color w:val="000000"/>
          <w:kern w:val="0"/>
          <w:sz w:val="28"/>
          <w:szCs w:val="24"/>
          <w:bdr w:val="none" w:sz="0" w:space="0" w:color="auto" w:frame="1"/>
          <w14:ligatures w14:val="none"/>
        </w:rPr>
        <w:t xml:space="preserve"> Tickets are $50 and WILL NOT be sold at the door. Guest forms MUST be approved before purchasing their ticket. The deadline to purchase your ticket. T</w:t>
      </w:r>
      <w:r w:rsidRPr="00A102EF">
        <w:rPr>
          <w:rFonts w:eastAsia="Times New Roman" w:cstheme="minorHAnsi"/>
          <w:iCs/>
          <w:color w:val="000000"/>
          <w:kern w:val="0"/>
          <w:sz w:val="28"/>
          <w:szCs w:val="24"/>
          <w:bdr w:val="none" w:sz="0" w:space="0" w:color="auto" w:frame="1"/>
          <w14:ligatures w14:val="none"/>
        </w:rPr>
        <w:t>he following forms are now available in the Main Office:</w:t>
      </w:r>
    </w:p>
    <w:p w14:paraId="7E01DE21" w14:textId="77777777" w:rsidR="00A102EF" w:rsidRPr="00A102EF" w:rsidRDefault="00A102EF" w:rsidP="00A102EF">
      <w:pPr>
        <w:shd w:val="clear" w:color="auto" w:fill="FFFFFF"/>
        <w:spacing w:after="0" w:line="240" w:lineRule="auto"/>
        <w:ind w:left="720"/>
        <w:rPr>
          <w:rFonts w:eastAsia="Times New Roman" w:cstheme="minorHAnsi"/>
          <w:color w:val="000000"/>
          <w:kern w:val="0"/>
          <w:sz w:val="28"/>
          <w:szCs w:val="24"/>
          <w14:ligatures w14:val="none"/>
        </w:rPr>
      </w:pPr>
    </w:p>
    <w:p w14:paraId="177259B3" w14:textId="70960C17" w:rsidR="00A102EF" w:rsidRPr="003F2D45" w:rsidRDefault="00A102EF" w:rsidP="00A102EF">
      <w:pPr>
        <w:numPr>
          <w:ilvl w:val="0"/>
          <w:numId w:val="43"/>
        </w:numPr>
        <w:shd w:val="clear" w:color="auto" w:fill="FFFFFF"/>
        <w:tabs>
          <w:tab w:val="clear" w:pos="720"/>
          <w:tab w:val="num" w:pos="1080"/>
        </w:tabs>
        <w:spacing w:after="0" w:line="240" w:lineRule="auto"/>
        <w:ind w:left="1080"/>
        <w:rPr>
          <w:rFonts w:eastAsia="Times New Roman" w:cstheme="minorHAnsi"/>
          <w:color w:val="000000"/>
          <w:kern w:val="0"/>
          <w:sz w:val="28"/>
          <w:szCs w:val="24"/>
          <w14:ligatures w14:val="none"/>
        </w:rPr>
      </w:pPr>
      <w:r w:rsidRPr="00A102EF">
        <w:rPr>
          <w:rFonts w:eastAsia="Times New Roman" w:cstheme="minorHAnsi"/>
          <w:iCs/>
          <w:color w:val="000000"/>
          <w:kern w:val="0"/>
          <w:sz w:val="28"/>
          <w:szCs w:val="24"/>
          <w:bdr w:val="none" w:sz="0" w:space="0" w:color="auto" w:frame="1"/>
          <w14:ligatures w14:val="none"/>
        </w:rPr>
        <w:t>Students running for Senior Class “</w:t>
      </w:r>
      <w:r>
        <w:rPr>
          <w:rFonts w:eastAsia="Times New Roman" w:cstheme="minorHAnsi"/>
          <w:iCs/>
          <w:color w:val="000000"/>
          <w:kern w:val="0"/>
          <w:sz w:val="28"/>
          <w:szCs w:val="24"/>
          <w:bdr w:val="none" w:sz="0" w:space="0" w:color="auto" w:frame="1"/>
          <w14:ligatures w14:val="none"/>
        </w:rPr>
        <w:t xml:space="preserve">King and Queen” Court (students MUST </w:t>
      </w:r>
      <w:r w:rsidR="003F2D45">
        <w:rPr>
          <w:rFonts w:eastAsia="Times New Roman" w:cstheme="minorHAnsi"/>
          <w:iCs/>
          <w:color w:val="000000"/>
          <w:kern w:val="0"/>
          <w:sz w:val="28"/>
          <w:szCs w:val="24"/>
          <w:bdr w:val="none" w:sz="0" w:space="0" w:color="auto" w:frame="1"/>
          <w14:ligatures w14:val="none"/>
        </w:rPr>
        <w:t>meet all requirements)</w:t>
      </w:r>
    </w:p>
    <w:p w14:paraId="475AB649" w14:textId="77777777" w:rsidR="003F2D45" w:rsidRPr="00A102EF" w:rsidRDefault="003F2D45" w:rsidP="003F2D45">
      <w:pPr>
        <w:shd w:val="clear" w:color="auto" w:fill="FFFFFF"/>
        <w:spacing w:after="0" w:line="240" w:lineRule="auto"/>
        <w:ind w:left="1080"/>
        <w:rPr>
          <w:rFonts w:eastAsia="Times New Roman" w:cstheme="minorHAnsi"/>
          <w:color w:val="000000"/>
          <w:kern w:val="0"/>
          <w:sz w:val="28"/>
          <w:szCs w:val="24"/>
          <w14:ligatures w14:val="none"/>
        </w:rPr>
      </w:pPr>
    </w:p>
    <w:p w14:paraId="18E7DBE1" w14:textId="74D650E8" w:rsidR="00A102EF" w:rsidRPr="003F2D45" w:rsidRDefault="00A102EF" w:rsidP="00A102EF">
      <w:pPr>
        <w:numPr>
          <w:ilvl w:val="0"/>
          <w:numId w:val="43"/>
        </w:numPr>
        <w:shd w:val="clear" w:color="auto" w:fill="FFFFFF"/>
        <w:tabs>
          <w:tab w:val="clear" w:pos="720"/>
          <w:tab w:val="num" w:pos="1080"/>
        </w:tabs>
        <w:spacing w:after="0" w:line="240" w:lineRule="auto"/>
        <w:ind w:left="1080"/>
        <w:rPr>
          <w:rFonts w:eastAsia="Times New Roman" w:cstheme="minorHAnsi"/>
          <w:color w:val="000000"/>
          <w:kern w:val="0"/>
          <w:sz w:val="28"/>
          <w:szCs w:val="24"/>
          <w14:ligatures w14:val="none"/>
        </w:rPr>
      </w:pPr>
      <w:r w:rsidRPr="00A102EF">
        <w:rPr>
          <w:rFonts w:eastAsia="Times New Roman" w:cstheme="minorHAnsi"/>
          <w:iCs/>
          <w:color w:val="000000"/>
          <w:kern w:val="0"/>
          <w:sz w:val="28"/>
          <w:szCs w:val="24"/>
          <w:bdr w:val="none" w:sz="0" w:space="0" w:color="auto" w:frame="1"/>
          <w14:ligatures w14:val="none"/>
        </w:rPr>
        <w:t>A</w:t>
      </w:r>
      <w:r w:rsidR="003F2D45">
        <w:rPr>
          <w:rFonts w:eastAsia="Times New Roman" w:cstheme="minorHAnsi"/>
          <w:iCs/>
          <w:color w:val="000000"/>
          <w:kern w:val="0"/>
          <w:sz w:val="28"/>
          <w:szCs w:val="24"/>
          <w:bdr w:val="none" w:sz="0" w:space="0" w:color="auto" w:frame="1"/>
          <w14:ligatures w14:val="none"/>
        </w:rPr>
        <w:t>dministrator Outside Date form (for dates attending school, your date must get a signature from their principal)</w:t>
      </w:r>
    </w:p>
    <w:p w14:paraId="5CEACECA" w14:textId="77777777" w:rsidR="003F2D45" w:rsidRPr="00A102EF" w:rsidRDefault="003F2D45" w:rsidP="003F2D45">
      <w:pPr>
        <w:shd w:val="clear" w:color="auto" w:fill="FFFFFF"/>
        <w:spacing w:after="0" w:line="240" w:lineRule="auto"/>
        <w:ind w:left="1080"/>
        <w:rPr>
          <w:rFonts w:eastAsia="Times New Roman" w:cstheme="minorHAnsi"/>
          <w:color w:val="000000"/>
          <w:kern w:val="0"/>
          <w:sz w:val="28"/>
          <w:szCs w:val="24"/>
          <w14:ligatures w14:val="none"/>
        </w:rPr>
      </w:pPr>
    </w:p>
    <w:p w14:paraId="3E9CBF9A" w14:textId="150F6A03" w:rsidR="00A102EF" w:rsidRPr="00E53603" w:rsidRDefault="00A102EF" w:rsidP="00E53603">
      <w:pPr>
        <w:numPr>
          <w:ilvl w:val="0"/>
          <w:numId w:val="43"/>
        </w:numPr>
        <w:shd w:val="clear" w:color="auto" w:fill="FFFFFF"/>
        <w:tabs>
          <w:tab w:val="clear" w:pos="720"/>
          <w:tab w:val="num" w:pos="1080"/>
        </w:tabs>
        <w:spacing w:after="0" w:line="240" w:lineRule="auto"/>
        <w:ind w:left="1080"/>
        <w:rPr>
          <w:rFonts w:eastAsia="Times New Roman" w:cstheme="minorHAnsi"/>
          <w:color w:val="000000"/>
          <w:kern w:val="0"/>
          <w:sz w:val="28"/>
          <w:szCs w:val="24"/>
          <w14:ligatures w14:val="none"/>
        </w:rPr>
      </w:pPr>
      <w:r w:rsidRPr="00A102EF">
        <w:rPr>
          <w:rFonts w:eastAsia="Times New Roman" w:cstheme="minorHAnsi"/>
          <w:iCs/>
          <w:color w:val="000000"/>
          <w:kern w:val="0"/>
          <w:sz w:val="28"/>
          <w:szCs w:val="24"/>
          <w:bdr w:val="none" w:sz="0" w:space="0" w:color="auto" w:frame="1"/>
          <w14:ligatures w14:val="none"/>
        </w:rPr>
        <w:t>Employer Outside Date form (for dates not attending school</w:t>
      </w:r>
      <w:r>
        <w:rPr>
          <w:rFonts w:eastAsia="Times New Roman" w:cstheme="minorHAnsi"/>
          <w:iCs/>
          <w:color w:val="000000"/>
          <w:kern w:val="0"/>
          <w:sz w:val="28"/>
          <w:szCs w:val="24"/>
          <w:bdr w:val="none" w:sz="0" w:space="0" w:color="auto" w:frame="1"/>
          <w14:ligatures w14:val="none"/>
        </w:rPr>
        <w:t xml:space="preserve"> at all</w:t>
      </w:r>
      <w:r w:rsidR="003F2D45">
        <w:rPr>
          <w:rFonts w:eastAsia="Times New Roman" w:cstheme="minorHAnsi"/>
          <w:iCs/>
          <w:color w:val="000000"/>
          <w:kern w:val="0"/>
          <w:sz w:val="28"/>
          <w:szCs w:val="24"/>
          <w:bdr w:val="none" w:sz="0" w:space="0" w:color="auto" w:frame="1"/>
          <w14:ligatures w14:val="none"/>
        </w:rPr>
        <w:t>, your date must get signature from employer</w:t>
      </w:r>
      <w:r w:rsidRPr="00A102EF">
        <w:rPr>
          <w:rFonts w:eastAsia="Times New Roman" w:cstheme="minorHAnsi"/>
          <w:iCs/>
          <w:color w:val="000000"/>
          <w:kern w:val="0"/>
          <w:sz w:val="28"/>
          <w:szCs w:val="24"/>
          <w:bdr w:val="none" w:sz="0" w:space="0" w:color="auto" w:frame="1"/>
          <w14:ligatures w14:val="none"/>
        </w:rPr>
        <w:t>) </w:t>
      </w:r>
    </w:p>
    <w:p w14:paraId="5F9182C2" w14:textId="1CE58771" w:rsidR="00EE5B45" w:rsidRPr="00A604A5" w:rsidRDefault="00941DB4" w:rsidP="00F47A10">
      <w:pPr>
        <w:shd w:val="clear" w:color="auto" w:fill="FFFFFF"/>
        <w:spacing w:after="0" w:line="240" w:lineRule="auto"/>
        <w:rPr>
          <w:rFonts w:ascii="Arial" w:eastAsia="Times New Roman" w:hAnsi="Arial" w:cs="Arial"/>
          <w:b/>
          <w:color w:val="000000"/>
          <w:kern w:val="0"/>
          <w:sz w:val="26"/>
          <w:szCs w:val="26"/>
          <w14:ligatures w14:val="none"/>
        </w:rPr>
      </w:pPr>
      <w:r w:rsidRPr="00A604A5">
        <w:rPr>
          <w:rFonts w:ascii="Arial" w:eastAsia="Times New Roman" w:hAnsi="Arial" w:cs="Arial"/>
          <w:b/>
          <w:color w:val="000000"/>
          <w:kern w:val="0"/>
          <w:sz w:val="26"/>
          <w:szCs w:val="26"/>
          <w14:ligatures w14:val="none"/>
        </w:rPr>
        <w:t> </w:t>
      </w:r>
    </w:p>
    <w:p w14:paraId="15C9D094" w14:textId="77777777" w:rsidR="00D8423A" w:rsidRDefault="00D8423A" w:rsidP="001F1DC7">
      <w:pPr>
        <w:spacing w:after="0" w:line="240" w:lineRule="auto"/>
        <w:rPr>
          <w:b/>
          <w:bCs/>
          <w:sz w:val="26"/>
          <w:szCs w:val="26"/>
        </w:rPr>
      </w:pPr>
    </w:p>
    <w:p w14:paraId="325360C7" w14:textId="04463E1F" w:rsidR="007E5DA3" w:rsidRDefault="007E5DA3" w:rsidP="001F1DC7">
      <w:pPr>
        <w:spacing w:after="0" w:line="240" w:lineRule="auto"/>
        <w:rPr>
          <w:b/>
          <w:bCs/>
          <w:sz w:val="26"/>
          <w:szCs w:val="26"/>
        </w:rPr>
      </w:pPr>
      <w:r>
        <w:rPr>
          <w:b/>
          <w:bCs/>
          <w:sz w:val="26"/>
          <w:szCs w:val="26"/>
        </w:rPr>
        <w:t>FROM THE PRINICPAL’S CORNER:</w:t>
      </w:r>
    </w:p>
    <w:p w14:paraId="36883C29" w14:textId="2378C617" w:rsidR="007E5DA3" w:rsidRDefault="007E5DA3" w:rsidP="001F1DC7">
      <w:pPr>
        <w:spacing w:after="0" w:line="240" w:lineRule="auto"/>
        <w:rPr>
          <w:b/>
          <w:bCs/>
          <w:sz w:val="26"/>
          <w:szCs w:val="26"/>
        </w:rPr>
      </w:pPr>
    </w:p>
    <w:p w14:paraId="3151CDC6" w14:textId="36CB709B" w:rsidR="007E5DA3" w:rsidRPr="00D8423A" w:rsidRDefault="007E5DA3" w:rsidP="00D8423A">
      <w:pPr>
        <w:ind w:left="720"/>
        <w:rPr>
          <w:bCs/>
          <w:sz w:val="28"/>
          <w:szCs w:val="28"/>
        </w:rPr>
      </w:pPr>
      <w:r w:rsidRPr="007E5DA3">
        <w:rPr>
          <w:bCs/>
          <w:sz w:val="28"/>
          <w:szCs w:val="28"/>
        </w:rPr>
        <w:t>Reminder to students, you are not allowed to be on the CSMB side of the campus for any reason when not specifically authorized to do so.  This includes during breakfast and lunch times.  You may not hang out in The Perch, nor can you use their restrooms. (Likewise, they cannot be on our side of the campus at any unauthorized time) Students found in any unauthorized area will be disciplined.  This is all part of keeping our campus safe.  We appreciate your cooperation.</w:t>
      </w:r>
    </w:p>
    <w:p w14:paraId="59A5C078" w14:textId="77777777" w:rsidR="007E5DA3" w:rsidRDefault="007E5DA3" w:rsidP="001F1DC7">
      <w:pPr>
        <w:spacing w:after="0" w:line="240" w:lineRule="auto"/>
        <w:rPr>
          <w:b/>
          <w:bCs/>
          <w:sz w:val="26"/>
          <w:szCs w:val="26"/>
        </w:rPr>
      </w:pPr>
    </w:p>
    <w:p w14:paraId="4E670978" w14:textId="2A4FFCE6" w:rsidR="0090241C" w:rsidRPr="0090241C" w:rsidRDefault="00600DE5" w:rsidP="001F1DC7">
      <w:pPr>
        <w:spacing w:after="0" w:line="240" w:lineRule="auto"/>
        <w:rPr>
          <w:b/>
          <w:bCs/>
          <w:sz w:val="26"/>
          <w:szCs w:val="26"/>
        </w:rPr>
      </w:pPr>
      <w:r>
        <w:rPr>
          <w:b/>
          <w:bCs/>
          <w:sz w:val="26"/>
          <w:szCs w:val="26"/>
        </w:rPr>
        <w:t>NURSE’S CORNER</w:t>
      </w:r>
      <w:r w:rsidR="0090241C" w:rsidRPr="0090241C">
        <w:rPr>
          <w:b/>
          <w:bCs/>
          <w:sz w:val="26"/>
          <w:szCs w:val="26"/>
        </w:rPr>
        <w:t>:</w:t>
      </w:r>
    </w:p>
    <w:p w14:paraId="60CA9A7C" w14:textId="77777777" w:rsidR="00A102EF" w:rsidRDefault="00A102EF" w:rsidP="006D2865">
      <w:pPr>
        <w:spacing w:after="0" w:line="240" w:lineRule="auto"/>
        <w:ind w:left="720"/>
        <w:rPr>
          <w:bCs/>
          <w:sz w:val="28"/>
          <w:szCs w:val="26"/>
        </w:rPr>
      </w:pPr>
    </w:p>
    <w:p w14:paraId="19B959A0" w14:textId="6032DB12" w:rsidR="006D2865" w:rsidRDefault="004F7101" w:rsidP="006D2865">
      <w:pPr>
        <w:spacing w:after="0" w:line="240" w:lineRule="auto"/>
        <w:ind w:left="720"/>
        <w:rPr>
          <w:bCs/>
          <w:sz w:val="28"/>
          <w:szCs w:val="26"/>
        </w:rPr>
      </w:pPr>
      <w:r>
        <w:rPr>
          <w:bCs/>
          <w:sz w:val="28"/>
          <w:szCs w:val="26"/>
        </w:rPr>
        <w:t xml:space="preserve">The </w:t>
      </w:r>
      <w:r w:rsidR="00600DE5">
        <w:rPr>
          <w:bCs/>
          <w:sz w:val="28"/>
          <w:szCs w:val="26"/>
        </w:rPr>
        <w:t>“Eye T</w:t>
      </w:r>
      <w:r w:rsidR="0093027E">
        <w:rPr>
          <w:bCs/>
          <w:sz w:val="28"/>
          <w:szCs w:val="26"/>
        </w:rPr>
        <w:t>h</w:t>
      </w:r>
      <w:r w:rsidR="00600DE5">
        <w:rPr>
          <w:bCs/>
          <w:sz w:val="28"/>
          <w:szCs w:val="26"/>
        </w:rPr>
        <w:t xml:space="preserve">rive </w:t>
      </w:r>
      <w:r w:rsidR="008928A5" w:rsidRPr="008928A5">
        <w:rPr>
          <w:bCs/>
          <w:sz w:val="28"/>
          <w:szCs w:val="26"/>
        </w:rPr>
        <w:t xml:space="preserve">Mobile </w:t>
      </w:r>
      <w:r w:rsidR="00600DE5">
        <w:rPr>
          <w:bCs/>
          <w:sz w:val="28"/>
          <w:szCs w:val="26"/>
        </w:rPr>
        <w:t>Unit”</w:t>
      </w:r>
      <w:r w:rsidR="008928A5" w:rsidRPr="008928A5">
        <w:rPr>
          <w:bCs/>
          <w:sz w:val="28"/>
          <w:szCs w:val="26"/>
        </w:rPr>
        <w:t xml:space="preserve"> </w:t>
      </w:r>
      <w:r w:rsidR="00600DE5">
        <w:rPr>
          <w:bCs/>
          <w:sz w:val="28"/>
          <w:szCs w:val="26"/>
        </w:rPr>
        <w:t>will be on-site Wednesday, April 21</w:t>
      </w:r>
      <w:r w:rsidR="00600DE5" w:rsidRPr="00600DE5">
        <w:rPr>
          <w:bCs/>
          <w:sz w:val="28"/>
          <w:szCs w:val="26"/>
          <w:vertAlign w:val="superscript"/>
        </w:rPr>
        <w:t>st</w:t>
      </w:r>
      <w:r w:rsidR="00600DE5">
        <w:rPr>
          <w:bCs/>
          <w:sz w:val="28"/>
          <w:szCs w:val="26"/>
        </w:rPr>
        <w:t xml:space="preserve"> </w:t>
      </w:r>
      <w:r w:rsidR="000B6113">
        <w:rPr>
          <w:bCs/>
          <w:sz w:val="28"/>
          <w:szCs w:val="26"/>
        </w:rPr>
        <w:t>to distribute eye-glass</w:t>
      </w:r>
      <w:r w:rsidR="001F1DC7">
        <w:rPr>
          <w:bCs/>
          <w:sz w:val="28"/>
          <w:szCs w:val="26"/>
        </w:rPr>
        <w:t>es</w:t>
      </w:r>
      <w:r w:rsidR="000B6113">
        <w:rPr>
          <w:bCs/>
          <w:sz w:val="28"/>
          <w:szCs w:val="26"/>
        </w:rPr>
        <w:t xml:space="preserve"> for those students who have</w:t>
      </w:r>
      <w:r w:rsidR="00FA51CE">
        <w:rPr>
          <w:bCs/>
          <w:sz w:val="28"/>
          <w:szCs w:val="26"/>
        </w:rPr>
        <w:t xml:space="preserve"> turned in a consent form ONLY.</w:t>
      </w:r>
    </w:p>
    <w:p w14:paraId="151171FC" w14:textId="77777777" w:rsidR="006679B1" w:rsidRDefault="006679B1" w:rsidP="006679B1">
      <w:pPr>
        <w:spacing w:after="0" w:line="240" w:lineRule="auto"/>
        <w:rPr>
          <w:bCs/>
          <w:sz w:val="28"/>
          <w:szCs w:val="26"/>
        </w:rPr>
      </w:pPr>
    </w:p>
    <w:p w14:paraId="1A0B2BB7" w14:textId="594E7C87" w:rsidR="006679B1" w:rsidRDefault="006679B1" w:rsidP="006679B1">
      <w:pPr>
        <w:spacing w:after="0" w:line="240" w:lineRule="auto"/>
        <w:rPr>
          <w:b/>
          <w:bCs/>
          <w:sz w:val="26"/>
          <w:szCs w:val="26"/>
        </w:rPr>
      </w:pPr>
      <w:r w:rsidRPr="006679B1">
        <w:rPr>
          <w:b/>
          <w:bCs/>
          <w:sz w:val="26"/>
          <w:szCs w:val="26"/>
        </w:rPr>
        <w:t>FROM THE FRESHMAN SUCCESS TEAM:</w:t>
      </w:r>
    </w:p>
    <w:p w14:paraId="330C38C9" w14:textId="76EB4684" w:rsidR="006679B1" w:rsidRDefault="006679B1" w:rsidP="006679B1">
      <w:pPr>
        <w:spacing w:after="0" w:line="240" w:lineRule="auto"/>
        <w:rPr>
          <w:b/>
          <w:bCs/>
          <w:sz w:val="26"/>
          <w:szCs w:val="26"/>
        </w:rPr>
      </w:pPr>
    </w:p>
    <w:p w14:paraId="2C3C923D" w14:textId="7866B881" w:rsidR="006679B1" w:rsidRPr="006679B1" w:rsidRDefault="006679B1" w:rsidP="006679B1">
      <w:pPr>
        <w:shd w:val="clear" w:color="auto" w:fill="FFFFFF"/>
        <w:spacing w:after="0" w:line="240" w:lineRule="auto"/>
        <w:ind w:left="720"/>
        <w:textAlignment w:val="baseline"/>
        <w:rPr>
          <w:rFonts w:eastAsia="Times New Roman" w:cstheme="minorHAnsi"/>
          <w:bCs/>
          <w:kern w:val="0"/>
          <w:sz w:val="28"/>
          <w:szCs w:val="24"/>
          <w14:ligatures w14:val="none"/>
        </w:rPr>
      </w:pPr>
      <w:r>
        <w:rPr>
          <w:rFonts w:eastAsia="Times New Roman" w:cstheme="minorHAnsi"/>
          <w:bCs/>
          <w:kern w:val="0"/>
          <w:sz w:val="28"/>
          <w:szCs w:val="24"/>
          <w14:ligatures w14:val="none"/>
        </w:rPr>
        <w:t>Attention f</w:t>
      </w:r>
      <w:r w:rsidRPr="006679B1">
        <w:rPr>
          <w:rFonts w:eastAsia="Times New Roman" w:cstheme="minorHAnsi"/>
          <w:bCs/>
          <w:kern w:val="0"/>
          <w:sz w:val="28"/>
          <w:szCs w:val="24"/>
          <w14:ligatures w14:val="none"/>
        </w:rPr>
        <w:t>reshmen!</w:t>
      </w:r>
    </w:p>
    <w:p w14:paraId="336A2B75" w14:textId="77777777" w:rsidR="006679B1" w:rsidRPr="006679B1" w:rsidRDefault="006679B1" w:rsidP="006679B1">
      <w:pPr>
        <w:shd w:val="clear" w:color="auto" w:fill="FFFFFF"/>
        <w:spacing w:after="0" w:line="240" w:lineRule="auto"/>
        <w:ind w:left="720"/>
        <w:textAlignment w:val="baseline"/>
        <w:rPr>
          <w:rFonts w:eastAsia="Times New Roman" w:cstheme="minorHAnsi"/>
          <w:kern w:val="0"/>
          <w:sz w:val="28"/>
          <w:szCs w:val="24"/>
          <w14:ligatures w14:val="none"/>
        </w:rPr>
      </w:pPr>
    </w:p>
    <w:p w14:paraId="15702CB0" w14:textId="691B94A6" w:rsidR="006679B1" w:rsidRPr="006679B1" w:rsidRDefault="006679B1" w:rsidP="006679B1">
      <w:pPr>
        <w:shd w:val="clear" w:color="auto" w:fill="FFFFFF"/>
        <w:spacing w:after="0" w:line="240" w:lineRule="auto"/>
        <w:ind w:left="720"/>
        <w:textAlignment w:val="baseline"/>
        <w:rPr>
          <w:rFonts w:eastAsia="Times New Roman" w:cstheme="minorHAnsi"/>
          <w:kern w:val="0"/>
          <w:sz w:val="28"/>
          <w:szCs w:val="24"/>
          <w14:ligatures w14:val="none"/>
        </w:rPr>
      </w:pPr>
      <w:r w:rsidRPr="006679B1">
        <w:rPr>
          <w:rFonts w:eastAsia="Times New Roman" w:cstheme="minorHAnsi"/>
          <w:bCs/>
          <w:kern w:val="0"/>
          <w:sz w:val="28"/>
          <w:szCs w:val="24"/>
          <w14:ligatures w14:val="none"/>
        </w:rPr>
        <w:t>The 9</w:t>
      </w:r>
      <w:r w:rsidRPr="006679B1">
        <w:rPr>
          <w:rFonts w:eastAsia="Times New Roman" w:cstheme="minorHAnsi"/>
          <w:bCs/>
          <w:kern w:val="0"/>
          <w:sz w:val="28"/>
          <w:szCs w:val="24"/>
          <w:vertAlign w:val="superscript"/>
          <w14:ligatures w14:val="none"/>
        </w:rPr>
        <w:t>th</w:t>
      </w:r>
      <w:r w:rsidRPr="006679B1">
        <w:rPr>
          <w:rFonts w:eastAsia="Times New Roman" w:cstheme="minorHAnsi"/>
          <w:bCs/>
          <w:kern w:val="0"/>
          <w:sz w:val="28"/>
          <w:szCs w:val="24"/>
          <w14:ligatures w14:val="none"/>
        </w:rPr>
        <w:t> Grade Success Team is sponsoring a field trip to Sky Zone on Monday, April 14th.  All 9</w:t>
      </w:r>
      <w:r w:rsidRPr="006679B1">
        <w:rPr>
          <w:rFonts w:eastAsia="Times New Roman" w:cstheme="minorHAnsi"/>
          <w:bCs/>
          <w:kern w:val="0"/>
          <w:sz w:val="28"/>
          <w:szCs w:val="24"/>
          <w:vertAlign w:val="superscript"/>
          <w14:ligatures w14:val="none"/>
        </w:rPr>
        <w:t>th</w:t>
      </w:r>
      <w:r w:rsidRPr="006679B1">
        <w:rPr>
          <w:rFonts w:eastAsia="Times New Roman" w:cstheme="minorHAnsi"/>
          <w:bCs/>
          <w:kern w:val="0"/>
          <w:sz w:val="28"/>
          <w:szCs w:val="24"/>
          <w14:ligatures w14:val="none"/>
        </w:rPr>
        <w:t xml:space="preserve"> graders who have qualified should have their parent permission slip and need to return it to Ms. </w:t>
      </w:r>
      <w:proofErr w:type="spellStart"/>
      <w:r w:rsidRPr="006679B1">
        <w:rPr>
          <w:rFonts w:eastAsia="Times New Roman" w:cstheme="minorHAnsi"/>
          <w:bCs/>
          <w:kern w:val="0"/>
          <w:sz w:val="28"/>
          <w:szCs w:val="24"/>
          <w14:ligatures w14:val="none"/>
        </w:rPr>
        <w:t>Wolfgram</w:t>
      </w:r>
      <w:proofErr w:type="spellEnd"/>
      <w:r w:rsidRPr="006679B1">
        <w:rPr>
          <w:rFonts w:eastAsia="Times New Roman" w:cstheme="minorHAnsi"/>
          <w:bCs/>
          <w:kern w:val="0"/>
          <w:sz w:val="28"/>
          <w:szCs w:val="24"/>
          <w14:ligatures w14:val="none"/>
        </w:rPr>
        <w:t xml:space="preserve"> or Mr. Williams by Friday, April 4th.  </w:t>
      </w:r>
    </w:p>
    <w:p w14:paraId="4CE719C2" w14:textId="77777777" w:rsidR="006679B1" w:rsidRDefault="006679B1" w:rsidP="006679B1">
      <w:pPr>
        <w:shd w:val="clear" w:color="auto" w:fill="FFFFFF"/>
        <w:spacing w:after="0" w:line="240" w:lineRule="auto"/>
        <w:ind w:left="720"/>
        <w:textAlignment w:val="baseline"/>
        <w:rPr>
          <w:rFonts w:eastAsia="Times New Roman" w:cstheme="minorHAnsi"/>
          <w:bCs/>
          <w:kern w:val="0"/>
          <w:sz w:val="28"/>
          <w:szCs w:val="24"/>
          <w14:ligatures w14:val="none"/>
        </w:rPr>
      </w:pPr>
    </w:p>
    <w:p w14:paraId="0B6F06F3" w14:textId="061E285D" w:rsidR="006679B1" w:rsidRDefault="006679B1" w:rsidP="006679B1">
      <w:pPr>
        <w:shd w:val="clear" w:color="auto" w:fill="FFFFFF"/>
        <w:spacing w:after="0" w:line="240" w:lineRule="auto"/>
        <w:ind w:left="720"/>
        <w:textAlignment w:val="baseline"/>
        <w:rPr>
          <w:rFonts w:eastAsia="Times New Roman" w:cstheme="minorHAnsi"/>
          <w:bCs/>
          <w:kern w:val="0"/>
          <w:sz w:val="28"/>
          <w:szCs w:val="24"/>
          <w14:ligatures w14:val="none"/>
        </w:rPr>
      </w:pPr>
      <w:r w:rsidRPr="006679B1">
        <w:rPr>
          <w:rFonts w:eastAsia="Times New Roman" w:cstheme="minorHAnsi"/>
          <w:bCs/>
          <w:kern w:val="0"/>
          <w:sz w:val="28"/>
          <w:szCs w:val="24"/>
          <w14:ligatures w14:val="none"/>
        </w:rPr>
        <w:t>Also, ALL 9</w:t>
      </w:r>
      <w:r w:rsidRPr="006679B1">
        <w:rPr>
          <w:rFonts w:eastAsia="Times New Roman" w:cstheme="minorHAnsi"/>
          <w:bCs/>
          <w:kern w:val="0"/>
          <w:sz w:val="28"/>
          <w:szCs w:val="24"/>
          <w:vertAlign w:val="superscript"/>
          <w14:ligatures w14:val="none"/>
        </w:rPr>
        <w:t>th</w:t>
      </w:r>
      <w:r w:rsidRPr="006679B1">
        <w:rPr>
          <w:rFonts w:eastAsia="Times New Roman" w:cstheme="minorHAnsi"/>
          <w:bCs/>
          <w:kern w:val="0"/>
          <w:sz w:val="28"/>
          <w:szCs w:val="24"/>
          <w14:ligatures w14:val="none"/>
        </w:rPr>
        <w:t> graders need to complete the T-shirt size survey on Teams by Friday, April 4th, in order to receive a T-shirt.</w:t>
      </w:r>
    </w:p>
    <w:p w14:paraId="4DFF3779" w14:textId="240D6146" w:rsidR="006266CD" w:rsidRDefault="006266CD" w:rsidP="006266CD">
      <w:pPr>
        <w:shd w:val="clear" w:color="auto" w:fill="FFFFFF"/>
        <w:spacing w:after="0" w:line="240" w:lineRule="auto"/>
        <w:textAlignment w:val="baseline"/>
        <w:rPr>
          <w:rFonts w:eastAsia="Times New Roman" w:cstheme="minorHAnsi"/>
          <w:bCs/>
          <w:kern w:val="0"/>
          <w:sz w:val="28"/>
          <w:szCs w:val="24"/>
          <w14:ligatures w14:val="none"/>
        </w:rPr>
      </w:pPr>
    </w:p>
    <w:p w14:paraId="3059845E" w14:textId="74E716CA" w:rsidR="006266CD" w:rsidRPr="006679B1" w:rsidRDefault="006266CD" w:rsidP="006266CD">
      <w:pPr>
        <w:shd w:val="clear" w:color="auto" w:fill="FFFFFF"/>
        <w:spacing w:after="0" w:line="240" w:lineRule="auto"/>
        <w:textAlignment w:val="baseline"/>
        <w:rPr>
          <w:rFonts w:eastAsia="Times New Roman" w:cstheme="minorHAnsi"/>
          <w:b/>
          <w:kern w:val="0"/>
          <w:sz w:val="26"/>
          <w:szCs w:val="26"/>
          <w14:ligatures w14:val="none"/>
        </w:rPr>
      </w:pPr>
      <w:r w:rsidRPr="006266CD">
        <w:rPr>
          <w:rFonts w:eastAsia="Times New Roman" w:cstheme="minorHAnsi"/>
          <w:b/>
          <w:bCs/>
          <w:kern w:val="0"/>
          <w:sz w:val="26"/>
          <w:szCs w:val="26"/>
          <w14:ligatures w14:val="none"/>
        </w:rPr>
        <w:t>FROM THE FINE ARTS DEPARTMENT:</w:t>
      </w:r>
    </w:p>
    <w:p w14:paraId="3AFD2B71" w14:textId="606248D4" w:rsidR="006679B1" w:rsidRDefault="006679B1" w:rsidP="006679B1">
      <w:pPr>
        <w:spacing w:after="0" w:line="240" w:lineRule="auto"/>
        <w:rPr>
          <w:rFonts w:cstheme="minorHAnsi"/>
          <w:bCs/>
          <w:sz w:val="28"/>
          <w:szCs w:val="26"/>
        </w:rPr>
      </w:pPr>
    </w:p>
    <w:p w14:paraId="6277C51B" w14:textId="77777777" w:rsidR="006266CD" w:rsidRPr="006266CD" w:rsidRDefault="006266CD" w:rsidP="006266CD">
      <w:pPr>
        <w:spacing w:after="0" w:line="240" w:lineRule="auto"/>
        <w:ind w:left="720"/>
        <w:rPr>
          <w:rFonts w:cstheme="minorHAnsi"/>
          <w:bCs/>
          <w:sz w:val="28"/>
          <w:szCs w:val="26"/>
        </w:rPr>
      </w:pPr>
      <w:r w:rsidRPr="006266CD">
        <w:rPr>
          <w:rFonts w:ascii="Segoe UI Symbol" w:hAnsi="Segoe UI Symbol" w:cs="Segoe UI Symbol"/>
          <w:bCs/>
          <w:sz w:val="28"/>
          <w:szCs w:val="26"/>
        </w:rPr>
        <w:t>🎭</w:t>
      </w:r>
      <w:r w:rsidRPr="006266CD">
        <w:rPr>
          <w:rFonts w:cstheme="minorHAnsi"/>
          <w:bCs/>
          <w:sz w:val="28"/>
          <w:szCs w:val="26"/>
        </w:rPr>
        <w:t xml:space="preserve"> ATTENTION CVPA! </w:t>
      </w:r>
      <w:r w:rsidRPr="006266CD">
        <w:rPr>
          <w:rFonts w:ascii="Segoe UI Symbol" w:hAnsi="Segoe UI Symbol" w:cs="Segoe UI Symbol"/>
          <w:bCs/>
          <w:sz w:val="28"/>
          <w:szCs w:val="26"/>
        </w:rPr>
        <w:t>🎭</w:t>
      </w:r>
    </w:p>
    <w:p w14:paraId="27D17E84" w14:textId="77777777" w:rsidR="006266CD" w:rsidRPr="006266CD" w:rsidRDefault="006266CD" w:rsidP="006266CD">
      <w:pPr>
        <w:spacing w:after="0" w:line="240" w:lineRule="auto"/>
        <w:ind w:left="720"/>
        <w:rPr>
          <w:rFonts w:cstheme="minorHAnsi"/>
          <w:bCs/>
          <w:sz w:val="28"/>
          <w:szCs w:val="26"/>
        </w:rPr>
      </w:pPr>
    </w:p>
    <w:p w14:paraId="2AEF6266" w14:textId="77777777" w:rsidR="006266CD" w:rsidRPr="006266CD" w:rsidRDefault="006266CD" w:rsidP="006266CD">
      <w:pPr>
        <w:spacing w:after="0" w:line="240" w:lineRule="auto"/>
        <w:ind w:left="720"/>
        <w:rPr>
          <w:rFonts w:cstheme="minorHAnsi"/>
          <w:bCs/>
          <w:sz w:val="28"/>
          <w:szCs w:val="26"/>
        </w:rPr>
      </w:pPr>
      <w:r w:rsidRPr="006266CD">
        <w:rPr>
          <w:rFonts w:cstheme="minorHAnsi"/>
          <w:bCs/>
          <w:sz w:val="28"/>
          <w:szCs w:val="26"/>
        </w:rPr>
        <w:t>The Theatre Department proudly presents "The Outsider" by Paul Slade Smith, a hilarious political comedy that will have you laughing all night!</w:t>
      </w:r>
    </w:p>
    <w:p w14:paraId="742A0FF2" w14:textId="751664CD" w:rsidR="006266CD" w:rsidRPr="006266CD" w:rsidRDefault="006266CD" w:rsidP="006266CD">
      <w:pPr>
        <w:spacing w:after="0" w:line="240" w:lineRule="auto"/>
        <w:ind w:left="720"/>
        <w:rPr>
          <w:rFonts w:cstheme="minorHAnsi"/>
          <w:bCs/>
          <w:sz w:val="28"/>
          <w:szCs w:val="26"/>
        </w:rPr>
      </w:pPr>
    </w:p>
    <w:p w14:paraId="19BBD58A" w14:textId="77777777" w:rsidR="00D8423A" w:rsidRDefault="00D8423A" w:rsidP="006266CD">
      <w:pPr>
        <w:spacing w:after="0" w:line="240" w:lineRule="auto"/>
        <w:ind w:left="720"/>
        <w:rPr>
          <w:rFonts w:cstheme="minorHAnsi"/>
          <w:bCs/>
          <w:sz w:val="28"/>
          <w:szCs w:val="26"/>
        </w:rPr>
      </w:pPr>
    </w:p>
    <w:p w14:paraId="38907362" w14:textId="77777777" w:rsidR="00D8423A" w:rsidRDefault="00D8423A" w:rsidP="006266CD">
      <w:pPr>
        <w:spacing w:after="0" w:line="240" w:lineRule="auto"/>
        <w:ind w:left="720"/>
        <w:rPr>
          <w:rFonts w:cstheme="minorHAnsi"/>
          <w:bCs/>
          <w:sz w:val="28"/>
          <w:szCs w:val="26"/>
        </w:rPr>
      </w:pPr>
    </w:p>
    <w:p w14:paraId="0CB2B399" w14:textId="55FBD112" w:rsidR="006266CD" w:rsidRPr="006266CD" w:rsidRDefault="006266CD" w:rsidP="006266CD">
      <w:pPr>
        <w:spacing w:after="0" w:line="240" w:lineRule="auto"/>
        <w:ind w:left="720"/>
        <w:rPr>
          <w:rFonts w:cstheme="minorHAnsi"/>
          <w:bCs/>
          <w:sz w:val="28"/>
          <w:szCs w:val="26"/>
        </w:rPr>
      </w:pPr>
      <w:r w:rsidRPr="006266CD">
        <w:rPr>
          <w:rFonts w:cstheme="minorHAnsi"/>
          <w:bCs/>
          <w:sz w:val="28"/>
          <w:szCs w:val="26"/>
        </w:rPr>
        <w:t xml:space="preserve">Imagine this—our next governor is the most awkward, painfully shy guy ever. He knows everything about government but absolutely nothing about public speaking. And somehow, he’s suddenly the most popular candidate around?! </w:t>
      </w:r>
      <w:r w:rsidRPr="006266CD">
        <w:rPr>
          <w:rFonts w:ascii="Segoe UI Symbol" w:hAnsi="Segoe UI Symbol" w:cs="Segoe UI Symbol"/>
          <w:bCs/>
          <w:sz w:val="28"/>
          <w:szCs w:val="26"/>
        </w:rPr>
        <w:t>😳</w:t>
      </w:r>
    </w:p>
    <w:p w14:paraId="3EA0B1A6" w14:textId="77777777" w:rsidR="006266CD" w:rsidRPr="006266CD" w:rsidRDefault="006266CD" w:rsidP="006266CD">
      <w:pPr>
        <w:spacing w:after="0" w:line="240" w:lineRule="auto"/>
        <w:ind w:left="720"/>
        <w:rPr>
          <w:rFonts w:cstheme="minorHAnsi"/>
          <w:bCs/>
          <w:sz w:val="28"/>
          <w:szCs w:val="26"/>
        </w:rPr>
      </w:pPr>
    </w:p>
    <w:p w14:paraId="35CC0891" w14:textId="77777777" w:rsidR="006266CD" w:rsidRPr="006266CD" w:rsidRDefault="006266CD" w:rsidP="006266CD">
      <w:pPr>
        <w:spacing w:after="0" w:line="240" w:lineRule="auto"/>
        <w:ind w:left="720"/>
        <w:rPr>
          <w:rFonts w:cstheme="minorHAnsi"/>
          <w:bCs/>
          <w:sz w:val="28"/>
          <w:szCs w:val="26"/>
        </w:rPr>
      </w:pPr>
      <w:r w:rsidRPr="006266CD">
        <w:rPr>
          <w:rFonts w:cstheme="minorHAnsi"/>
          <w:bCs/>
          <w:sz w:val="28"/>
          <w:szCs w:val="26"/>
        </w:rPr>
        <w:t>Can he survive the madness of politics, viral fame, and his totally unqualified yet oddly charming staff? Come find out in this fast-paced, laugh-out-loud comedy!</w:t>
      </w:r>
    </w:p>
    <w:p w14:paraId="6F7185A7" w14:textId="77777777" w:rsidR="006266CD" w:rsidRPr="006266CD" w:rsidRDefault="006266CD" w:rsidP="006266CD">
      <w:pPr>
        <w:spacing w:after="0" w:line="240" w:lineRule="auto"/>
        <w:ind w:left="720"/>
        <w:rPr>
          <w:rFonts w:cstheme="minorHAnsi"/>
          <w:bCs/>
          <w:sz w:val="28"/>
          <w:szCs w:val="26"/>
        </w:rPr>
      </w:pPr>
    </w:p>
    <w:p w14:paraId="3590DA30" w14:textId="77260661" w:rsidR="006266CD" w:rsidRDefault="006266CD" w:rsidP="006266CD">
      <w:pPr>
        <w:spacing w:after="0" w:line="240" w:lineRule="auto"/>
        <w:ind w:left="720"/>
        <w:rPr>
          <w:rFonts w:ascii="Segoe UI Symbol" w:hAnsi="Segoe UI Symbol" w:cs="Segoe UI Symbol"/>
          <w:bCs/>
          <w:sz w:val="28"/>
          <w:szCs w:val="26"/>
        </w:rPr>
      </w:pPr>
      <w:r w:rsidRPr="006266CD">
        <w:rPr>
          <w:rFonts w:cstheme="minorHAnsi"/>
          <w:bCs/>
          <w:sz w:val="28"/>
          <w:szCs w:val="26"/>
        </w:rPr>
        <w:t>Don’t miss out! Bring your friends, grab some snacks, and come support the CVPA Theatre Department. See you there</w:t>
      </w:r>
      <w:proofErr w:type="gramStart"/>
      <w:r w:rsidRPr="006266CD">
        <w:rPr>
          <w:rFonts w:cstheme="minorHAnsi"/>
          <w:bCs/>
          <w:sz w:val="28"/>
          <w:szCs w:val="26"/>
        </w:rPr>
        <w:t>!</w:t>
      </w:r>
      <w:r w:rsidRPr="006266CD">
        <w:rPr>
          <w:rFonts w:ascii="Segoe UI Symbol" w:hAnsi="Segoe UI Symbol" w:cs="Segoe UI Symbol"/>
          <w:bCs/>
          <w:sz w:val="28"/>
          <w:szCs w:val="26"/>
        </w:rPr>
        <w:t/>
      </w:r>
      <w:proofErr w:type="gramEnd"/>
      <w:r w:rsidRPr="006266CD">
        <w:rPr>
          <w:rFonts w:ascii="Segoe UI Symbol" w:hAnsi="Segoe UI Symbol" w:cs="Segoe UI Symbol"/>
          <w:bCs/>
          <w:sz w:val="28"/>
          <w:szCs w:val="26"/>
        </w:rPr>
        <w:t>✨</w:t>
      </w:r>
    </w:p>
    <w:p w14:paraId="0EB24862" w14:textId="18A75A42" w:rsidR="007E5DA3" w:rsidRDefault="007E5DA3" w:rsidP="006266CD">
      <w:pPr>
        <w:spacing w:after="0" w:line="240" w:lineRule="auto"/>
        <w:ind w:left="720"/>
        <w:rPr>
          <w:rFonts w:ascii="Segoe UI Symbol" w:hAnsi="Segoe UI Symbol" w:cs="Segoe UI Symbol"/>
          <w:bCs/>
          <w:sz w:val="28"/>
          <w:szCs w:val="26"/>
        </w:rPr>
      </w:pPr>
    </w:p>
    <w:p w14:paraId="7AFF5C85" w14:textId="46D5AF48" w:rsidR="006266CD" w:rsidRPr="006266CD" w:rsidRDefault="006266CD" w:rsidP="006266CD">
      <w:pPr>
        <w:spacing w:after="0" w:line="240" w:lineRule="auto"/>
        <w:ind w:left="720"/>
        <w:rPr>
          <w:rFonts w:cstheme="minorHAnsi"/>
          <w:bCs/>
          <w:sz w:val="28"/>
          <w:szCs w:val="26"/>
        </w:rPr>
      </w:pPr>
      <w:r w:rsidRPr="006266CD">
        <w:rPr>
          <w:rFonts w:ascii="Segoe UI Symbol" w:hAnsi="Segoe UI Symbol" w:cs="Segoe UI Symbol"/>
          <w:bCs/>
          <w:sz w:val="28"/>
          <w:szCs w:val="26"/>
        </w:rPr>
        <w:t>📅</w:t>
      </w:r>
      <w:r w:rsidRPr="006266CD">
        <w:rPr>
          <w:rFonts w:cstheme="minorHAnsi"/>
          <w:bCs/>
          <w:sz w:val="28"/>
          <w:szCs w:val="26"/>
        </w:rPr>
        <w:t xml:space="preserve"> April 16 &amp; 17</w:t>
      </w:r>
    </w:p>
    <w:p w14:paraId="318D5CB1" w14:textId="77777777" w:rsidR="006266CD" w:rsidRPr="006266CD" w:rsidRDefault="006266CD" w:rsidP="006266CD">
      <w:pPr>
        <w:spacing w:after="0" w:line="240" w:lineRule="auto"/>
        <w:ind w:left="720"/>
        <w:rPr>
          <w:rFonts w:cstheme="minorHAnsi"/>
          <w:bCs/>
          <w:sz w:val="28"/>
          <w:szCs w:val="26"/>
        </w:rPr>
      </w:pPr>
      <w:r w:rsidRPr="006266CD">
        <w:rPr>
          <w:rFonts w:ascii="Calibri" w:hAnsi="Calibri" w:cs="Calibri"/>
          <w:bCs/>
          <w:sz w:val="28"/>
          <w:szCs w:val="26"/>
        </w:rPr>
        <w:t>⏰</w:t>
      </w:r>
      <w:r w:rsidRPr="006266CD">
        <w:rPr>
          <w:rFonts w:cstheme="minorHAnsi"/>
          <w:bCs/>
          <w:sz w:val="28"/>
          <w:szCs w:val="26"/>
        </w:rPr>
        <w:t xml:space="preserve"> 6:00 PM</w:t>
      </w:r>
    </w:p>
    <w:p w14:paraId="1729CE3E" w14:textId="77777777" w:rsidR="006266CD" w:rsidRPr="006266CD" w:rsidRDefault="006266CD" w:rsidP="006266CD">
      <w:pPr>
        <w:spacing w:after="0" w:line="240" w:lineRule="auto"/>
        <w:ind w:left="720"/>
        <w:rPr>
          <w:rFonts w:cstheme="minorHAnsi"/>
          <w:bCs/>
          <w:sz w:val="28"/>
          <w:szCs w:val="26"/>
        </w:rPr>
      </w:pPr>
      <w:r w:rsidRPr="006266CD">
        <w:rPr>
          <w:rFonts w:ascii="Segoe UI Symbol" w:hAnsi="Segoe UI Symbol" w:cs="Segoe UI Symbol"/>
          <w:bCs/>
          <w:sz w:val="28"/>
          <w:szCs w:val="26"/>
        </w:rPr>
        <w:t>📍</w:t>
      </w:r>
      <w:r w:rsidRPr="006266CD">
        <w:rPr>
          <w:rFonts w:cstheme="minorHAnsi"/>
          <w:bCs/>
          <w:sz w:val="28"/>
          <w:szCs w:val="26"/>
        </w:rPr>
        <w:t xml:space="preserve"> CVPA Auditorium</w:t>
      </w:r>
    </w:p>
    <w:p w14:paraId="4BA89BB5" w14:textId="39D9CF21" w:rsidR="006266CD" w:rsidRPr="006679B1" w:rsidRDefault="006266CD" w:rsidP="006266CD">
      <w:pPr>
        <w:spacing w:after="0" w:line="240" w:lineRule="auto"/>
        <w:ind w:left="720"/>
        <w:rPr>
          <w:rFonts w:cstheme="minorHAnsi"/>
          <w:bCs/>
          <w:sz w:val="28"/>
          <w:szCs w:val="26"/>
        </w:rPr>
      </w:pPr>
      <w:r w:rsidRPr="006266CD">
        <w:rPr>
          <w:rFonts w:ascii="Segoe UI Symbol" w:hAnsi="Segoe UI Symbol" w:cs="Segoe UI Symbol"/>
          <w:bCs/>
          <w:sz w:val="28"/>
          <w:szCs w:val="26"/>
        </w:rPr>
        <w:t>🎟</w:t>
      </w:r>
      <w:r w:rsidRPr="006266CD">
        <w:rPr>
          <w:rFonts w:cstheme="minorHAnsi"/>
          <w:bCs/>
          <w:sz w:val="28"/>
          <w:szCs w:val="26"/>
        </w:rPr>
        <w:t xml:space="preserve"> Tickets: Only $5!</w:t>
      </w:r>
    </w:p>
    <w:p w14:paraId="37413632" w14:textId="673E5FC7" w:rsidR="00E53603" w:rsidRDefault="007E5DA3" w:rsidP="00E53603">
      <w:pPr>
        <w:spacing w:after="0" w:line="240" w:lineRule="auto"/>
        <w:rPr>
          <w:bCs/>
          <w:sz w:val="28"/>
          <w:szCs w:val="26"/>
        </w:rPr>
      </w:pPr>
      <w:r>
        <w:rPr>
          <w:bCs/>
          <w:sz w:val="28"/>
          <w:szCs w:val="26"/>
        </w:rPr>
        <w:tab/>
      </w:r>
    </w:p>
    <w:p w14:paraId="5EED5246" w14:textId="77777777" w:rsidR="00D8423A" w:rsidRDefault="00D8423A" w:rsidP="00E53603">
      <w:pPr>
        <w:spacing w:after="0" w:line="240" w:lineRule="auto"/>
        <w:rPr>
          <w:bCs/>
          <w:sz w:val="28"/>
          <w:szCs w:val="26"/>
        </w:rPr>
      </w:pPr>
    </w:p>
    <w:p w14:paraId="33C1B93E" w14:textId="688F884E" w:rsidR="007E5DA3" w:rsidRDefault="007E5DA3" w:rsidP="007E5DA3">
      <w:pPr>
        <w:ind w:left="720"/>
        <w:rPr>
          <w:rFonts w:ascii="Calibri" w:eastAsia="Times New Roman" w:hAnsi="Calibri" w:cs="Calibri"/>
          <w:color w:val="000000"/>
          <w:kern w:val="0"/>
          <w:sz w:val="28"/>
          <w:szCs w:val="24"/>
          <w14:ligatures w14:val="none"/>
        </w:rPr>
      </w:pPr>
      <w:r w:rsidRPr="007E5DA3">
        <w:rPr>
          <w:rFonts w:ascii="Calibri" w:eastAsia="Times New Roman" w:hAnsi="Calibri" w:cs="Calibri"/>
          <w:color w:val="000000"/>
          <w:kern w:val="0"/>
          <w:sz w:val="28"/>
          <w:szCs w:val="24"/>
          <w14:ligatures w14:val="none"/>
        </w:rPr>
        <w:t>Guitar or Visual Art?  How about both!  The annual “Art and Guitar Showcase” will take center stage in the Art Gallery and Theatre this Wednesday April 9th.  Admission is free! Please come and join us.</w:t>
      </w:r>
    </w:p>
    <w:p w14:paraId="656CF4B8" w14:textId="1FF535A0" w:rsidR="007E5DA3" w:rsidRDefault="007E5DA3" w:rsidP="007E5DA3">
      <w:pPr>
        <w:rPr>
          <w:rFonts w:ascii="Calibri" w:eastAsia="Times New Roman" w:hAnsi="Calibri" w:cs="Calibri"/>
          <w:color w:val="000000"/>
          <w:kern w:val="0"/>
          <w:sz w:val="28"/>
          <w:szCs w:val="24"/>
          <w14:ligatures w14:val="none"/>
        </w:rPr>
      </w:pPr>
    </w:p>
    <w:p w14:paraId="1D16FB7E" w14:textId="384736DE" w:rsidR="007E5DA3" w:rsidRPr="007E5DA3" w:rsidRDefault="007E5DA3" w:rsidP="007E5DA3">
      <w:pPr>
        <w:rPr>
          <w:rFonts w:ascii="Times New Roman" w:eastAsia="Times New Roman" w:hAnsi="Times New Roman" w:cs="Times New Roman"/>
          <w:b/>
          <w:kern w:val="0"/>
          <w:sz w:val="26"/>
          <w:szCs w:val="26"/>
          <w14:ligatures w14:val="none"/>
        </w:rPr>
      </w:pPr>
      <w:r w:rsidRPr="007E5DA3">
        <w:rPr>
          <w:rFonts w:ascii="Calibri" w:eastAsia="Times New Roman" w:hAnsi="Calibri" w:cs="Calibri"/>
          <w:b/>
          <w:color w:val="000000"/>
          <w:kern w:val="0"/>
          <w:sz w:val="26"/>
          <w:szCs w:val="26"/>
          <w14:ligatures w14:val="none"/>
        </w:rPr>
        <w:t>CVPA HAPPY BIRTHDAYS:</w:t>
      </w:r>
    </w:p>
    <w:p w14:paraId="0326C414" w14:textId="5836624A" w:rsidR="007E5DA3" w:rsidRDefault="007E5DA3" w:rsidP="00E53603">
      <w:pPr>
        <w:spacing w:after="0" w:line="240" w:lineRule="auto"/>
        <w:rPr>
          <w:bCs/>
          <w:sz w:val="28"/>
          <w:szCs w:val="26"/>
        </w:rPr>
      </w:pPr>
      <w:r>
        <w:rPr>
          <w:bCs/>
          <w:sz w:val="28"/>
          <w:szCs w:val="26"/>
        </w:rPr>
        <w:tab/>
        <w:t xml:space="preserve">Happy birthday to student Mikel Parham! </w:t>
      </w:r>
    </w:p>
    <w:p w14:paraId="39658B9F" w14:textId="517A205E" w:rsidR="007E5DA3" w:rsidRDefault="007E5DA3" w:rsidP="00E53603">
      <w:pPr>
        <w:spacing w:after="0" w:line="240" w:lineRule="auto"/>
        <w:rPr>
          <w:bCs/>
          <w:sz w:val="28"/>
          <w:szCs w:val="26"/>
        </w:rPr>
      </w:pPr>
    </w:p>
    <w:p w14:paraId="5538A74A" w14:textId="77777777" w:rsidR="00D8423A" w:rsidRDefault="00D8423A" w:rsidP="00E53603">
      <w:pPr>
        <w:spacing w:after="0" w:line="240" w:lineRule="auto"/>
        <w:rPr>
          <w:bCs/>
          <w:sz w:val="28"/>
          <w:szCs w:val="26"/>
        </w:rPr>
      </w:pPr>
    </w:p>
    <w:p w14:paraId="264D03D1" w14:textId="77777777" w:rsidR="007E5DA3" w:rsidRDefault="007E5DA3" w:rsidP="00E53603">
      <w:pPr>
        <w:spacing w:after="0" w:line="240" w:lineRule="auto"/>
        <w:rPr>
          <w:bCs/>
          <w:sz w:val="28"/>
          <w:szCs w:val="26"/>
        </w:rPr>
      </w:pPr>
    </w:p>
    <w:p w14:paraId="132953E0" w14:textId="77777777" w:rsidR="00E53603" w:rsidRDefault="00E53603" w:rsidP="00E53603">
      <w:pPr>
        <w:pStyle w:val="NormalWeb"/>
        <w:shd w:val="clear" w:color="auto" w:fill="FFFFFF"/>
        <w:ind w:firstLine="720"/>
        <w:textAlignment w:val="baseline"/>
        <w:rPr>
          <w:rStyle w:val="normaltextrun"/>
          <w:rFonts w:asciiTheme="minorHAnsi" w:hAnsiTheme="minorHAnsi" w:cstheme="minorBidi"/>
          <w:bCs/>
          <w:kern w:val="2"/>
          <w:sz w:val="28"/>
          <w:szCs w:val="26"/>
          <w14:ligatures w14:val="standardContextual"/>
        </w:rPr>
      </w:pPr>
    </w:p>
    <w:p w14:paraId="2994CB4B" w14:textId="2E8DDB78" w:rsidR="00121DEE" w:rsidRPr="008D1CE9" w:rsidRDefault="00023E76" w:rsidP="00E53603">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3"/>
      <w:footerReference w:type="default" r:id="rId14"/>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54606" w14:textId="77777777" w:rsidR="00EB2159" w:rsidRDefault="00EB2159" w:rsidP="005C3C07">
      <w:pPr>
        <w:spacing w:after="0" w:line="240" w:lineRule="auto"/>
      </w:pPr>
      <w:r>
        <w:separator/>
      </w:r>
    </w:p>
  </w:endnote>
  <w:endnote w:type="continuationSeparator" w:id="0">
    <w:p w14:paraId="40F2C801" w14:textId="77777777" w:rsidR="00EB2159" w:rsidRDefault="00EB2159"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54617" w14:textId="77777777" w:rsidR="00EB2159" w:rsidRDefault="00EB2159" w:rsidP="005C3C07">
      <w:pPr>
        <w:spacing w:after="0" w:line="240" w:lineRule="auto"/>
      </w:pPr>
      <w:r>
        <w:separator/>
      </w:r>
    </w:p>
  </w:footnote>
  <w:footnote w:type="continuationSeparator" w:id="0">
    <w:p w14:paraId="38EAFBB4" w14:textId="77777777" w:rsidR="00EB2159" w:rsidRDefault="00EB2159"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277F679D" w:rsidR="005C3C07" w:rsidRPr="00F86547" w:rsidRDefault="00D8423A"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Thursday, April 3</w:t>
    </w:r>
    <w:r w:rsidR="00EE182E">
      <w:rPr>
        <w:rStyle w:val="normaltextrun"/>
        <w:rFonts w:ascii="Calibri" w:hAnsi="Calibri" w:cs="Calibri"/>
        <w:b/>
        <w:bCs/>
        <w:color w:val="808080" w:themeColor="background1" w:themeShade="80"/>
        <w:sz w:val="28"/>
        <w:szCs w:val="28"/>
      </w:rPr>
      <w:t>,</w:t>
    </w:r>
    <w:r w:rsidR="00186402">
      <w:rPr>
        <w:rStyle w:val="normaltextrun"/>
        <w:rFonts w:ascii="Calibri" w:hAnsi="Calibri" w:cs="Calibri"/>
        <w:b/>
        <w:bCs/>
        <w:color w:val="808080" w:themeColor="background1" w:themeShade="80"/>
        <w:sz w:val="28"/>
        <w:szCs w:val="28"/>
      </w:rPr>
      <w:t xml:space="preserve"> </w:t>
    </w:r>
    <w:r w:rsidR="0083639D">
      <w:rPr>
        <w:rStyle w:val="normaltextrun"/>
        <w:rFonts w:ascii="Calibri" w:hAnsi="Calibri" w:cs="Calibri"/>
        <w:b/>
        <w:bCs/>
        <w:color w:val="808080" w:themeColor="background1" w:themeShade="80"/>
        <w:sz w:val="28"/>
        <w:szCs w:val="28"/>
      </w:rPr>
      <w:t>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87C17"/>
    <w:multiLevelType w:val="hybridMultilevel"/>
    <w:tmpl w:val="874AA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995B4F"/>
    <w:multiLevelType w:val="multilevel"/>
    <w:tmpl w:val="6280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5513A2"/>
    <w:multiLevelType w:val="multilevel"/>
    <w:tmpl w:val="A4B0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E6D5C"/>
    <w:multiLevelType w:val="hybridMultilevel"/>
    <w:tmpl w:val="41C2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F07BBE"/>
    <w:multiLevelType w:val="hybridMultilevel"/>
    <w:tmpl w:val="DB8E6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4A72F4"/>
    <w:multiLevelType w:val="hybridMultilevel"/>
    <w:tmpl w:val="83CC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A71365"/>
    <w:multiLevelType w:val="hybridMultilevel"/>
    <w:tmpl w:val="679898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4"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694A19"/>
    <w:multiLevelType w:val="multilevel"/>
    <w:tmpl w:val="D31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9"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9"/>
  </w:num>
  <w:num w:numId="3">
    <w:abstractNumId w:val="41"/>
  </w:num>
  <w:num w:numId="4">
    <w:abstractNumId w:val="5"/>
  </w:num>
  <w:num w:numId="5">
    <w:abstractNumId w:val="27"/>
  </w:num>
  <w:num w:numId="6">
    <w:abstractNumId w:val="3"/>
  </w:num>
  <w:num w:numId="7">
    <w:abstractNumId w:val="18"/>
  </w:num>
  <w:num w:numId="8">
    <w:abstractNumId w:val="6"/>
  </w:num>
  <w:num w:numId="9">
    <w:abstractNumId w:val="0"/>
  </w:num>
  <w:num w:numId="10">
    <w:abstractNumId w:val="33"/>
  </w:num>
  <w:num w:numId="11">
    <w:abstractNumId w:val="17"/>
  </w:num>
  <w:num w:numId="12">
    <w:abstractNumId w:val="29"/>
  </w:num>
  <w:num w:numId="13">
    <w:abstractNumId w:val="13"/>
  </w:num>
  <w:num w:numId="14">
    <w:abstractNumId w:val="39"/>
  </w:num>
  <w:num w:numId="15">
    <w:abstractNumId w:val="30"/>
  </w:num>
  <w:num w:numId="16">
    <w:abstractNumId w:val="36"/>
  </w:num>
  <w:num w:numId="17">
    <w:abstractNumId w:val="9"/>
  </w:num>
  <w:num w:numId="18">
    <w:abstractNumId w:val="40"/>
  </w:num>
  <w:num w:numId="19">
    <w:abstractNumId w:val="28"/>
  </w:num>
  <w:num w:numId="20">
    <w:abstractNumId w:val="38"/>
  </w:num>
  <w:num w:numId="21">
    <w:abstractNumId w:val="12"/>
  </w:num>
  <w:num w:numId="22">
    <w:abstractNumId w:val="10"/>
  </w:num>
  <w:num w:numId="23">
    <w:abstractNumId w:val="11"/>
  </w:num>
  <w:num w:numId="24">
    <w:abstractNumId w:val="23"/>
  </w:num>
  <w:num w:numId="25">
    <w:abstractNumId w:val="42"/>
  </w:num>
  <w:num w:numId="26">
    <w:abstractNumId w:val="1"/>
  </w:num>
  <w:num w:numId="27">
    <w:abstractNumId w:val="4"/>
  </w:num>
  <w:num w:numId="28">
    <w:abstractNumId w:val="31"/>
  </w:num>
  <w:num w:numId="29">
    <w:abstractNumId w:val="34"/>
  </w:num>
  <w:num w:numId="30">
    <w:abstractNumId w:val="24"/>
  </w:num>
  <w:num w:numId="31">
    <w:abstractNumId w:val="16"/>
  </w:num>
  <w:num w:numId="32">
    <w:abstractNumId w:val="15"/>
  </w:num>
  <w:num w:numId="33">
    <w:abstractNumId w:val="7"/>
  </w:num>
  <w:num w:numId="34">
    <w:abstractNumId w:val="2"/>
  </w:num>
  <w:num w:numId="35">
    <w:abstractNumId w:val="35"/>
  </w:num>
  <w:num w:numId="36">
    <w:abstractNumId w:val="22"/>
  </w:num>
  <w:num w:numId="37">
    <w:abstractNumId w:val="8"/>
  </w:num>
  <w:num w:numId="38">
    <w:abstractNumId w:val="26"/>
  </w:num>
  <w:num w:numId="39">
    <w:abstractNumId w:val="21"/>
  </w:num>
  <w:num w:numId="40">
    <w:abstractNumId w:val="37"/>
  </w:num>
  <w:num w:numId="41">
    <w:abstractNumId w:val="25"/>
  </w:num>
  <w:num w:numId="42">
    <w:abstractNumId w:val="3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110D1"/>
    <w:rsid w:val="0002142A"/>
    <w:rsid w:val="00022DC6"/>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E26"/>
    <w:rsid w:val="000A56C7"/>
    <w:rsid w:val="000B1305"/>
    <w:rsid w:val="000B322E"/>
    <w:rsid w:val="000B3F73"/>
    <w:rsid w:val="000B460A"/>
    <w:rsid w:val="000B5175"/>
    <w:rsid w:val="000B6113"/>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E7968"/>
    <w:rsid w:val="001F1C4B"/>
    <w:rsid w:val="001F1DC7"/>
    <w:rsid w:val="001F3AB9"/>
    <w:rsid w:val="001F6613"/>
    <w:rsid w:val="00202ADA"/>
    <w:rsid w:val="00202B8C"/>
    <w:rsid w:val="00215B26"/>
    <w:rsid w:val="00216B9D"/>
    <w:rsid w:val="002175EF"/>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418C"/>
    <w:rsid w:val="00287E8D"/>
    <w:rsid w:val="00291519"/>
    <w:rsid w:val="00295A31"/>
    <w:rsid w:val="00295D6C"/>
    <w:rsid w:val="002976F3"/>
    <w:rsid w:val="002A1D01"/>
    <w:rsid w:val="002A1D36"/>
    <w:rsid w:val="002A27A8"/>
    <w:rsid w:val="002A549E"/>
    <w:rsid w:val="002A7806"/>
    <w:rsid w:val="002B0BDD"/>
    <w:rsid w:val="002B0BEA"/>
    <w:rsid w:val="002B0F25"/>
    <w:rsid w:val="002B7AA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A1"/>
    <w:rsid w:val="003045CD"/>
    <w:rsid w:val="003062EA"/>
    <w:rsid w:val="0030670F"/>
    <w:rsid w:val="00306E0A"/>
    <w:rsid w:val="00307599"/>
    <w:rsid w:val="003078DE"/>
    <w:rsid w:val="00310F9A"/>
    <w:rsid w:val="003137E4"/>
    <w:rsid w:val="003166F5"/>
    <w:rsid w:val="0032057C"/>
    <w:rsid w:val="00320708"/>
    <w:rsid w:val="0032158D"/>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2478"/>
    <w:rsid w:val="00392781"/>
    <w:rsid w:val="00396086"/>
    <w:rsid w:val="003A4001"/>
    <w:rsid w:val="003A64DF"/>
    <w:rsid w:val="003A6595"/>
    <w:rsid w:val="003B11FA"/>
    <w:rsid w:val="003B2031"/>
    <w:rsid w:val="003B44A8"/>
    <w:rsid w:val="003B73C4"/>
    <w:rsid w:val="003C207A"/>
    <w:rsid w:val="003C3903"/>
    <w:rsid w:val="003C5614"/>
    <w:rsid w:val="003C72C2"/>
    <w:rsid w:val="003C7853"/>
    <w:rsid w:val="003D1210"/>
    <w:rsid w:val="003D1D8A"/>
    <w:rsid w:val="003D5B64"/>
    <w:rsid w:val="003E3B60"/>
    <w:rsid w:val="003E77B1"/>
    <w:rsid w:val="003F2174"/>
    <w:rsid w:val="003F2D45"/>
    <w:rsid w:val="003F3AED"/>
    <w:rsid w:val="003F5C5D"/>
    <w:rsid w:val="003F63AB"/>
    <w:rsid w:val="003F6B49"/>
    <w:rsid w:val="003F7034"/>
    <w:rsid w:val="00403F7E"/>
    <w:rsid w:val="004067E6"/>
    <w:rsid w:val="004078C4"/>
    <w:rsid w:val="00414A41"/>
    <w:rsid w:val="00420117"/>
    <w:rsid w:val="0042040E"/>
    <w:rsid w:val="00421769"/>
    <w:rsid w:val="004225AF"/>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06877"/>
    <w:rsid w:val="00515F5C"/>
    <w:rsid w:val="00520E04"/>
    <w:rsid w:val="0052203D"/>
    <w:rsid w:val="00522162"/>
    <w:rsid w:val="005243CF"/>
    <w:rsid w:val="00532927"/>
    <w:rsid w:val="00533472"/>
    <w:rsid w:val="0053692B"/>
    <w:rsid w:val="00540D6E"/>
    <w:rsid w:val="00542E14"/>
    <w:rsid w:val="005456AB"/>
    <w:rsid w:val="005471D0"/>
    <w:rsid w:val="00547748"/>
    <w:rsid w:val="00552177"/>
    <w:rsid w:val="00552315"/>
    <w:rsid w:val="00557CFB"/>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7A7"/>
    <w:rsid w:val="005C4C4B"/>
    <w:rsid w:val="005C54BB"/>
    <w:rsid w:val="005C6759"/>
    <w:rsid w:val="005C72BC"/>
    <w:rsid w:val="005D30DC"/>
    <w:rsid w:val="005D5C6B"/>
    <w:rsid w:val="005E1297"/>
    <w:rsid w:val="005E4F49"/>
    <w:rsid w:val="005E668A"/>
    <w:rsid w:val="005E6CEB"/>
    <w:rsid w:val="005F110A"/>
    <w:rsid w:val="005F43B3"/>
    <w:rsid w:val="005F7B00"/>
    <w:rsid w:val="00600DE5"/>
    <w:rsid w:val="00601392"/>
    <w:rsid w:val="006043D4"/>
    <w:rsid w:val="0060498E"/>
    <w:rsid w:val="00610550"/>
    <w:rsid w:val="0061297A"/>
    <w:rsid w:val="00616177"/>
    <w:rsid w:val="00617AEF"/>
    <w:rsid w:val="00620B95"/>
    <w:rsid w:val="0062502B"/>
    <w:rsid w:val="0062593F"/>
    <w:rsid w:val="0062596E"/>
    <w:rsid w:val="006266CD"/>
    <w:rsid w:val="00630923"/>
    <w:rsid w:val="006351BB"/>
    <w:rsid w:val="006369C5"/>
    <w:rsid w:val="00640F50"/>
    <w:rsid w:val="00644CF7"/>
    <w:rsid w:val="00645C0F"/>
    <w:rsid w:val="006473A5"/>
    <w:rsid w:val="00651D0E"/>
    <w:rsid w:val="00661346"/>
    <w:rsid w:val="006633F8"/>
    <w:rsid w:val="00663DA9"/>
    <w:rsid w:val="006652D1"/>
    <w:rsid w:val="00667436"/>
    <w:rsid w:val="006679B1"/>
    <w:rsid w:val="00670106"/>
    <w:rsid w:val="006702A8"/>
    <w:rsid w:val="0067578E"/>
    <w:rsid w:val="0067742B"/>
    <w:rsid w:val="00683ABA"/>
    <w:rsid w:val="00687427"/>
    <w:rsid w:val="006902CC"/>
    <w:rsid w:val="00690A5E"/>
    <w:rsid w:val="00694DD7"/>
    <w:rsid w:val="006A3A62"/>
    <w:rsid w:val="006A4EFF"/>
    <w:rsid w:val="006A4F63"/>
    <w:rsid w:val="006B0600"/>
    <w:rsid w:val="006B0CC7"/>
    <w:rsid w:val="006B149E"/>
    <w:rsid w:val="006B3537"/>
    <w:rsid w:val="006B5651"/>
    <w:rsid w:val="006B5BD8"/>
    <w:rsid w:val="006C1541"/>
    <w:rsid w:val="006C2F98"/>
    <w:rsid w:val="006C328B"/>
    <w:rsid w:val="006C40C5"/>
    <w:rsid w:val="006C64AF"/>
    <w:rsid w:val="006D1A27"/>
    <w:rsid w:val="006D2447"/>
    <w:rsid w:val="006D2497"/>
    <w:rsid w:val="006D2865"/>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1BA1"/>
    <w:rsid w:val="0073638C"/>
    <w:rsid w:val="00737D88"/>
    <w:rsid w:val="00744CBF"/>
    <w:rsid w:val="00745CEC"/>
    <w:rsid w:val="00751B11"/>
    <w:rsid w:val="00752005"/>
    <w:rsid w:val="00754F56"/>
    <w:rsid w:val="00762C13"/>
    <w:rsid w:val="007659D0"/>
    <w:rsid w:val="007661AB"/>
    <w:rsid w:val="00767686"/>
    <w:rsid w:val="00771409"/>
    <w:rsid w:val="00777012"/>
    <w:rsid w:val="00777A55"/>
    <w:rsid w:val="007839A0"/>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E5DA3"/>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A06C5"/>
    <w:rsid w:val="008A251D"/>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E7D2B"/>
    <w:rsid w:val="008F4AC9"/>
    <w:rsid w:val="008F6965"/>
    <w:rsid w:val="00901B74"/>
    <w:rsid w:val="0090237C"/>
    <w:rsid w:val="0090241C"/>
    <w:rsid w:val="00904FCF"/>
    <w:rsid w:val="009058A6"/>
    <w:rsid w:val="0091452F"/>
    <w:rsid w:val="00915D58"/>
    <w:rsid w:val="00920CA6"/>
    <w:rsid w:val="0092217C"/>
    <w:rsid w:val="00924076"/>
    <w:rsid w:val="0093027E"/>
    <w:rsid w:val="0093158F"/>
    <w:rsid w:val="00936533"/>
    <w:rsid w:val="009369F3"/>
    <w:rsid w:val="00936D46"/>
    <w:rsid w:val="00936DCD"/>
    <w:rsid w:val="00936EE8"/>
    <w:rsid w:val="00937C7A"/>
    <w:rsid w:val="0094122C"/>
    <w:rsid w:val="00941DB4"/>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7FA"/>
    <w:rsid w:val="009A1BAF"/>
    <w:rsid w:val="009A3AD3"/>
    <w:rsid w:val="009A3FC8"/>
    <w:rsid w:val="009B1D86"/>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372C"/>
    <w:rsid w:val="009F390A"/>
    <w:rsid w:val="009F40F9"/>
    <w:rsid w:val="009F4199"/>
    <w:rsid w:val="00A0065D"/>
    <w:rsid w:val="00A02EED"/>
    <w:rsid w:val="00A049A1"/>
    <w:rsid w:val="00A0597E"/>
    <w:rsid w:val="00A072B9"/>
    <w:rsid w:val="00A0781E"/>
    <w:rsid w:val="00A102DC"/>
    <w:rsid w:val="00A102EF"/>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502BA"/>
    <w:rsid w:val="00A52AC0"/>
    <w:rsid w:val="00A534C0"/>
    <w:rsid w:val="00A5384E"/>
    <w:rsid w:val="00A54AE6"/>
    <w:rsid w:val="00A55227"/>
    <w:rsid w:val="00A55A44"/>
    <w:rsid w:val="00A566E7"/>
    <w:rsid w:val="00A574E4"/>
    <w:rsid w:val="00A57F6F"/>
    <w:rsid w:val="00A604A5"/>
    <w:rsid w:val="00A6054B"/>
    <w:rsid w:val="00A60F71"/>
    <w:rsid w:val="00A61463"/>
    <w:rsid w:val="00A623EE"/>
    <w:rsid w:val="00A65973"/>
    <w:rsid w:val="00A671BD"/>
    <w:rsid w:val="00A733FB"/>
    <w:rsid w:val="00A74F76"/>
    <w:rsid w:val="00A7695A"/>
    <w:rsid w:val="00A7757C"/>
    <w:rsid w:val="00A778D3"/>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347B"/>
    <w:rsid w:val="00B247D9"/>
    <w:rsid w:val="00B316D9"/>
    <w:rsid w:val="00B32694"/>
    <w:rsid w:val="00B3352B"/>
    <w:rsid w:val="00B41D7E"/>
    <w:rsid w:val="00B47D30"/>
    <w:rsid w:val="00B5119D"/>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0493"/>
    <w:rsid w:val="00B910C0"/>
    <w:rsid w:val="00B921F4"/>
    <w:rsid w:val="00B93A6E"/>
    <w:rsid w:val="00B93E05"/>
    <w:rsid w:val="00B95F9C"/>
    <w:rsid w:val="00B964B2"/>
    <w:rsid w:val="00BA25FC"/>
    <w:rsid w:val="00BA29EF"/>
    <w:rsid w:val="00BA2C8D"/>
    <w:rsid w:val="00BA3123"/>
    <w:rsid w:val="00BA5252"/>
    <w:rsid w:val="00BA5FFA"/>
    <w:rsid w:val="00BA69B1"/>
    <w:rsid w:val="00BB186B"/>
    <w:rsid w:val="00BB7824"/>
    <w:rsid w:val="00BC2391"/>
    <w:rsid w:val="00BC4BB7"/>
    <w:rsid w:val="00BC50BA"/>
    <w:rsid w:val="00BC5E12"/>
    <w:rsid w:val="00BC702B"/>
    <w:rsid w:val="00BD117A"/>
    <w:rsid w:val="00BD3245"/>
    <w:rsid w:val="00BE052B"/>
    <w:rsid w:val="00BE0A6C"/>
    <w:rsid w:val="00BE1F47"/>
    <w:rsid w:val="00BE3E62"/>
    <w:rsid w:val="00BE6BF7"/>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35CD"/>
    <w:rsid w:val="00CD4C73"/>
    <w:rsid w:val="00CE4EF2"/>
    <w:rsid w:val="00CE5360"/>
    <w:rsid w:val="00CF10E2"/>
    <w:rsid w:val="00CF1F5C"/>
    <w:rsid w:val="00CF3AAC"/>
    <w:rsid w:val="00CF58E4"/>
    <w:rsid w:val="00D002B2"/>
    <w:rsid w:val="00D00A7F"/>
    <w:rsid w:val="00D03DD7"/>
    <w:rsid w:val="00D05E12"/>
    <w:rsid w:val="00D1673B"/>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423A"/>
    <w:rsid w:val="00D85F9A"/>
    <w:rsid w:val="00D90B57"/>
    <w:rsid w:val="00D933EA"/>
    <w:rsid w:val="00D93991"/>
    <w:rsid w:val="00D93AD9"/>
    <w:rsid w:val="00D93D08"/>
    <w:rsid w:val="00D95808"/>
    <w:rsid w:val="00D9799E"/>
    <w:rsid w:val="00DA0DD3"/>
    <w:rsid w:val="00DA40AF"/>
    <w:rsid w:val="00DA46AA"/>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5451"/>
    <w:rsid w:val="00E16C56"/>
    <w:rsid w:val="00E2477C"/>
    <w:rsid w:val="00E269BA"/>
    <w:rsid w:val="00E3696D"/>
    <w:rsid w:val="00E37066"/>
    <w:rsid w:val="00E41A81"/>
    <w:rsid w:val="00E43412"/>
    <w:rsid w:val="00E439EE"/>
    <w:rsid w:val="00E43C37"/>
    <w:rsid w:val="00E43D16"/>
    <w:rsid w:val="00E44688"/>
    <w:rsid w:val="00E47AD0"/>
    <w:rsid w:val="00E523EF"/>
    <w:rsid w:val="00E53603"/>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5081"/>
    <w:rsid w:val="00E95908"/>
    <w:rsid w:val="00E962A2"/>
    <w:rsid w:val="00EA12F7"/>
    <w:rsid w:val="00EA3869"/>
    <w:rsid w:val="00EA470C"/>
    <w:rsid w:val="00EA49C3"/>
    <w:rsid w:val="00EA5313"/>
    <w:rsid w:val="00EA5930"/>
    <w:rsid w:val="00EB113B"/>
    <w:rsid w:val="00EB16D5"/>
    <w:rsid w:val="00EB1CBA"/>
    <w:rsid w:val="00EB2159"/>
    <w:rsid w:val="00EB2329"/>
    <w:rsid w:val="00EB316C"/>
    <w:rsid w:val="00EB321C"/>
    <w:rsid w:val="00EC1210"/>
    <w:rsid w:val="00EC12AA"/>
    <w:rsid w:val="00EC277E"/>
    <w:rsid w:val="00EC57B0"/>
    <w:rsid w:val="00EC7877"/>
    <w:rsid w:val="00ED277F"/>
    <w:rsid w:val="00ED40C4"/>
    <w:rsid w:val="00ED4955"/>
    <w:rsid w:val="00ED5EEE"/>
    <w:rsid w:val="00EE182E"/>
    <w:rsid w:val="00EE3EF4"/>
    <w:rsid w:val="00EE5B45"/>
    <w:rsid w:val="00EE6623"/>
    <w:rsid w:val="00EE7F6C"/>
    <w:rsid w:val="00EF09D2"/>
    <w:rsid w:val="00EF5599"/>
    <w:rsid w:val="00EF6A81"/>
    <w:rsid w:val="00F02028"/>
    <w:rsid w:val="00F03463"/>
    <w:rsid w:val="00F1181F"/>
    <w:rsid w:val="00F177C1"/>
    <w:rsid w:val="00F2010F"/>
    <w:rsid w:val="00F201D0"/>
    <w:rsid w:val="00F209D5"/>
    <w:rsid w:val="00F21411"/>
    <w:rsid w:val="00F21499"/>
    <w:rsid w:val="00F2758C"/>
    <w:rsid w:val="00F327BB"/>
    <w:rsid w:val="00F364D7"/>
    <w:rsid w:val="00F36A44"/>
    <w:rsid w:val="00F4153A"/>
    <w:rsid w:val="00F47A10"/>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02CF"/>
    <w:rsid w:val="00F925F8"/>
    <w:rsid w:val="00F939EF"/>
    <w:rsid w:val="00F945BB"/>
    <w:rsid w:val="00F97B3E"/>
    <w:rsid w:val="00FA0594"/>
    <w:rsid w:val="00FA130D"/>
    <w:rsid w:val="00FA39FF"/>
    <w:rsid w:val="00FA51CE"/>
    <w:rsid w:val="00FA57E6"/>
    <w:rsid w:val="00FB033B"/>
    <w:rsid w:val="00FB54BC"/>
    <w:rsid w:val="00FC013C"/>
    <w:rsid w:val="00FC5ECA"/>
    <w:rsid w:val="00FC668F"/>
    <w:rsid w:val="00FD2C3F"/>
    <w:rsid w:val="00FD4B22"/>
    <w:rsid w:val="00FD7EF6"/>
    <w:rsid w:val="00FE00B9"/>
    <w:rsid w:val="00FE00EF"/>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 w:type="paragraph" w:customStyle="1" w:styleId="xmsonormal">
    <w:name w:val="x_msonormal"/>
    <w:basedOn w:val="Normal"/>
    <w:rsid w:val="00EE5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okohnh8d">
    <w:name w:val="mark7okohnh8d"/>
    <w:basedOn w:val="DefaultParagraphFont"/>
    <w:rsid w:val="00EE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06698236">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1915735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351805490">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21280783">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79873024">
      <w:bodyDiv w:val="1"/>
      <w:marLeft w:val="0"/>
      <w:marRight w:val="0"/>
      <w:marTop w:val="0"/>
      <w:marBottom w:val="0"/>
      <w:divBdr>
        <w:top w:val="none" w:sz="0" w:space="0" w:color="auto"/>
        <w:left w:val="none" w:sz="0" w:space="0" w:color="auto"/>
        <w:bottom w:val="none" w:sz="0" w:space="0" w:color="auto"/>
        <w:right w:val="none" w:sz="0" w:space="0" w:color="auto"/>
      </w:divBdr>
      <w:divsChild>
        <w:div w:id="150219813">
          <w:marLeft w:val="0"/>
          <w:marRight w:val="0"/>
          <w:marTop w:val="0"/>
          <w:marBottom w:val="0"/>
          <w:divBdr>
            <w:top w:val="none" w:sz="0" w:space="0" w:color="auto"/>
            <w:left w:val="none" w:sz="0" w:space="0" w:color="auto"/>
            <w:bottom w:val="none" w:sz="0" w:space="0" w:color="auto"/>
            <w:right w:val="none" w:sz="0" w:space="0" w:color="auto"/>
          </w:divBdr>
        </w:div>
        <w:div w:id="402606251">
          <w:marLeft w:val="0"/>
          <w:marRight w:val="0"/>
          <w:marTop w:val="0"/>
          <w:marBottom w:val="0"/>
          <w:divBdr>
            <w:top w:val="none" w:sz="0" w:space="0" w:color="auto"/>
            <w:left w:val="none" w:sz="0" w:space="0" w:color="auto"/>
            <w:bottom w:val="none" w:sz="0" w:space="0" w:color="auto"/>
            <w:right w:val="none" w:sz="0" w:space="0" w:color="auto"/>
          </w:divBdr>
        </w:div>
        <w:div w:id="1408574448">
          <w:marLeft w:val="0"/>
          <w:marRight w:val="0"/>
          <w:marTop w:val="0"/>
          <w:marBottom w:val="0"/>
          <w:divBdr>
            <w:top w:val="none" w:sz="0" w:space="0" w:color="auto"/>
            <w:left w:val="none" w:sz="0" w:space="0" w:color="auto"/>
            <w:bottom w:val="none" w:sz="0" w:space="0" w:color="auto"/>
            <w:right w:val="none" w:sz="0" w:space="0" w:color="auto"/>
          </w:divBdr>
        </w:div>
        <w:div w:id="1026176962">
          <w:marLeft w:val="0"/>
          <w:marRight w:val="0"/>
          <w:marTop w:val="0"/>
          <w:marBottom w:val="0"/>
          <w:divBdr>
            <w:top w:val="none" w:sz="0" w:space="0" w:color="auto"/>
            <w:left w:val="none" w:sz="0" w:space="0" w:color="auto"/>
            <w:bottom w:val="none" w:sz="0" w:space="0" w:color="auto"/>
            <w:right w:val="none" w:sz="0" w:space="0" w:color="auto"/>
          </w:divBdr>
        </w:div>
      </w:divsChild>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32297471">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12036728">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48812362">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48209985">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cas-proxyweb.mcas.ms/certificate-checker?login=false&amp;originalUrl=https%3A%2F%2Fnam02.safelinks.protection.outlook.com.mcas.ms%2F%3Furl%3Dhttps%253A%252F%252Fpmc.ncbi.nlm.nih.gov%252Farticles%252FPMC9128411%252F%26data%3D05%257C02%257CCaRosa.Johnson2%2540slps.org%257C10e752c79b374f8542b608dd72bc1554%257C08e33d6ba654486a80e320b190ae22d7%257C0%257C0%257C638792874346595714%257CUnknown%257CTWFpbGZsb3d8eyJFbXB0eU1hcGkiOnRydWUsIlYiOiIwLjAuMDAwMCIsIlAiOiJXaW4zMiIsIkFOIjoiTWFpbCIsIldUIjoyfQ%253D%253D%257C0%257C%257C%257C%26sdata%3DNeZbXQ8o5SWwuDojKs0%252FDBwSfdynq0wEUk%252FsCBs52Co%253D%26reserved%3D0%26McasTsid%3D20893&amp;McasCSRF=4d93fac67774523bd140ee6b303a46524c911a71cd91cf7662a14c96d223e05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as-proxyweb.mcas.ms/certificate-checker?login=false&amp;originalUrl=https%3A%2F%2Fnam02.safelinks.protection.outlook.com.mcas.ms%2F%3Furl%3Dhttps%253A%252F%252Fwww.cdc.gov%252Fmmwr%252Fvolumes%252F72%252Fss%252Fss7202a1.htm%26data%3D05%257C02%257CCaRosa.Johnson2%2540slps.org%257C10e752c79b374f8542b608dd72bc1554%257C08e33d6ba654486a80e320b190ae22d7%257C0%257C0%257C638792874346559150%257CUnknown%257CTWFpbGZsb3d8eyJFbXB0eU1hcGkiOnRydWUsIlYiOiIwLjAuMDAwMCIsIlAiOiJXaW4zMiIsIkFOIjoiTWFpbCIsIldUIjoyfQ%253D%253D%257C0%257C%257C%257C%26sdata%3DdXuzCr5TVfADVOmdB%252F3navG%252F7YMtRsiPEud%252BDK4OxfQ%253D%26reserved%3D0%26McasTsid%3D20893&amp;McasCSRF=4d93fac67774523bd140ee6b303a46524c911a71cd91cf7662a14c96d223e05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CF37DD4A-C301-4CFD-81A8-F7A204BD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2025-04-02T14:42:00Z</cp:lastPrinted>
  <dcterms:created xsi:type="dcterms:W3CDTF">2025-04-03T14:36:00Z</dcterms:created>
  <dcterms:modified xsi:type="dcterms:W3CDTF">2025-04-03T14:36:00Z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